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shd w:val="clear" w:color="auto" w:fill="FFFFFF"/>
        </w:rPr>
      </w:pPr>
    </w:p>
    <w:p>
      <w:pPr>
        <w:spacing w:line="360" w:lineRule="auto"/>
        <w:jc w:val="center"/>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b/>
          <w:bCs/>
          <w:sz w:val="32"/>
          <w:szCs w:val="32"/>
          <w:shd w:val="clear" w:color="auto" w:fill="FFFFFF"/>
        </w:rPr>
        <w:t>广东茂名健康职业学院实验室医药器械、耗材、药品、试剂、实验用品定点供应招标文件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一、项目名称：</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广东茂名健康职业学院实验室医药器械、耗材、药品、试剂、实验用品定点供应商招标</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二、项目编号：MJZ201901</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三、采购方式：询价</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四、采购预算：供货3年，约30万元/年（以实际送货量结算为准）</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五、投标人资质要求：</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1、供应商为中华人民共和国境内注册的具有独立承担民事责任能力的法人或其他组织，取得合法有效的工商营业执照，具有本项目相关的经营范围。</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2、考虑本项目供货种类多，涉及范围广泛，及其医药产品的特殊性，允许一家公司牵头，组织多家具有相应经营范围的商家组成联合体进行投标。</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六、报名资料要求</w:t>
      </w:r>
    </w:p>
    <w:p>
      <w:pPr>
        <w:widowControl/>
        <w:spacing w:line="360" w:lineRule="auto"/>
        <w:ind w:firstLine="480" w:firstLineChars="200"/>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1.提供企业营业执照复印件</w:t>
      </w:r>
      <w:r>
        <w:rPr>
          <w:rFonts w:hint="eastAsia" w:asciiTheme="minorEastAsia" w:hAnsiTheme="minorEastAsia" w:eastAsiaTheme="minorEastAsia" w:cstheme="minorEastAsia"/>
          <w:sz w:val="24"/>
          <w:szCs w:val="24"/>
          <w:shd w:val="clear" w:color="auto" w:fill="FFFFFF"/>
          <w:lang w:eastAsia="zh-CN"/>
        </w:rPr>
        <w:t>，若投标是联合体，则需要提供联合体所有成员的经营资质文件。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2.提供报名人身份证原件及复印件，如果报名人不是法定代表人，须再提供法定代表人证明书原件、法定代表人授权委托书原件、法定代表人身份证原件、复印件。</w:t>
      </w:r>
    </w:p>
    <w:p>
      <w:pPr>
        <w:widowControl/>
        <w:spacing w:line="360" w:lineRule="auto"/>
        <w:ind w:firstLine="480" w:firstLineChars="200"/>
        <w:rPr>
          <w:rFonts w:hint="default"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rPr>
        <w:t>3.若是联合体投标，需要提供联合体声明</w:t>
      </w:r>
      <w:r>
        <w:rPr>
          <w:rFonts w:hint="eastAsia" w:asciiTheme="minorEastAsia" w:hAnsiTheme="minorEastAsia" w:eastAsiaTheme="minorEastAsia" w:cstheme="minorEastAsia"/>
          <w:sz w:val="24"/>
          <w:szCs w:val="24"/>
          <w:shd w:val="clear" w:color="auto" w:fill="FFFFFF"/>
          <w:lang w:eastAsia="zh-CN"/>
        </w:rPr>
        <w:t>，具体见招标文件中的联合声明格式。</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4.所有报名用的复印件均须加盖响应供应商公章。</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七、报名时间、询价时间</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1.报名时间：2019年3月27日至2019年4月1日每日上午9：00～11：00，下午15：00～17：00时。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2.报名地点：广东茂名健康职业学院图书馆（行政办公楼）611室</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3.投标文件递交时间：2019年4月8日下午14：30～15:00（北京时间）。</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4.开标时间：2019年4月8日下午15:30（北京时间）。</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5.递交报价文件点：广东茂名健康职业学院图书馆（行政办公楼）五楼会议室</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6.本次采购在本询价文件规定的时间和地点进行询价，届时请投标人的法定代表或其授权代表务必出席。</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7.有关此次采购之事宜，可按以下联系方式向广东茂名健康职业学院招标办公室查询：</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联系地址：茂名市电白区水东镇安乐东路一号</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联 系 人：陈老师 电话：0668-2904226 </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八、评审方法：广东茂名健康职业学院招标办公室组建的评审小组通过比较所有有效报价，在符合采购需求、质量和服务相等的前提下，以报出首批供货金额总价最低的供应商作为成交供应商,供应商的单价报价和承诺一经认可，该项目的定点供货商。</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九、报价文件要求</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1、报价响应文件的份数和封装</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1.1  报价人应编制响应文件1式7份，响应供应商应将响应文件正本（1份）和所有的副本（6份）密封包装，并清晰标明“正本”、“副本”字样。若正副本不一致的，以正本为准。</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1.2 响应文件的封装袋正面应当标明：</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1）询价招标采购编号；</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2）询价招标项目名称；</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3）响应供应商名全称，若是联合体的，则要列出牵头方、联合体成员。</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4）日期。</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1.3  </w:t>
      </w:r>
      <w:r>
        <w:rPr>
          <w:rFonts w:hint="eastAsia" w:asciiTheme="minorEastAsia" w:hAnsiTheme="minorEastAsia" w:eastAsiaTheme="minorEastAsia" w:cstheme="minorEastAsia"/>
          <w:sz w:val="24"/>
          <w:szCs w:val="24"/>
          <w:shd w:val="clear" w:color="auto" w:fill="FFFFFF"/>
          <w:lang w:val="hr-HR"/>
        </w:rPr>
        <w:t>响应文件</w:t>
      </w:r>
      <w:r>
        <w:rPr>
          <w:rFonts w:hint="eastAsia" w:asciiTheme="minorEastAsia" w:hAnsiTheme="minorEastAsia" w:eastAsiaTheme="minorEastAsia" w:cstheme="minorEastAsia"/>
          <w:sz w:val="24"/>
          <w:szCs w:val="24"/>
          <w:shd w:val="clear" w:color="auto" w:fill="FFFFFF"/>
        </w:rPr>
        <w:t>的正本需打印或用不褪色墨水笔书写，并由法定代表人或经其正式授权的代表在正本须签字处签名，响应文件正本每一页加盖单位公章并加盖骑缝章。副本可用正本签字盖章后的复印件，授权代表须出具书面授权证明，其《法定代表人授权书》应附在响应文件中。</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1.4  响应文件中的任何重要的插字、涂改和增删，必须由法定代表人或经其正式授权的代表在旁边签章或签字才有效。</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1.5  响应文件“正本”、“副本”须封面盖章并加盖骑缝章。</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1.6  如果未按要求密封和标记，采购机构对误投或提前启封概不负责。</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2、询价招标响应文件的递交、修改和撤回</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2.1  所有询价招标响应文件应于招标公告中规定的截止时点前现场递交到投标现场，出席会议人员需另外单独提供身份证原件（其他有效证件）、法人代表证明书、法人代表授权书（授权人参加）核对身份，否则采购人有权拒收其响应文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2.2  响应供应商在投标响应文件递交截止时间前，可以对所递交的响应文件进行补充、修改或者撤回，并书面通知采购机构。补充、修改的内容应当按采购文件要求签署、盖章，并作为响应文件的组成部分。在投标截止时点之后，响应供应商不得对其响应文件做任何修改和补充。</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2.3  响应供应商在递交响应文件后，可以撤回其响应报价，但响应供应商必须在规定的投标截止时点前以书面形式告知采购机构。</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2.4  响应供应商所提交的所有响应文件在评审结束后，无论成交与否都不退还。</w:t>
      </w:r>
    </w:p>
    <w:p>
      <w:pPr>
        <w:widowControl/>
        <w:spacing w:line="360" w:lineRule="auto"/>
        <w:ind w:firstLine="482" w:firstLineChars="200"/>
        <w:rPr>
          <w:rFonts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3、响应报价文件格式</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3.1 封面</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3.2 资质文件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3.3 报价清单</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3.4 合同格式</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pStyle w:val="3"/>
        <w:tabs>
          <w:tab w:val="left" w:pos="1260"/>
        </w:tabs>
        <w:spacing w:line="680" w:lineRule="auto"/>
        <w:jc w:val="center"/>
        <w:rPr>
          <w:rFonts w:hAnsi="宋体" w:cs="宋体"/>
          <w:b/>
          <w:spacing w:val="100"/>
          <w:w w:val="110"/>
          <w:kern w:val="0"/>
          <w:sz w:val="44"/>
          <w:szCs w:val="44"/>
        </w:rPr>
      </w:pPr>
    </w:p>
    <w:p>
      <w:pPr>
        <w:pStyle w:val="3"/>
        <w:tabs>
          <w:tab w:val="left" w:pos="1260"/>
        </w:tabs>
        <w:spacing w:line="680" w:lineRule="auto"/>
        <w:jc w:val="center"/>
        <w:rPr>
          <w:rFonts w:hAnsi="宋体" w:cs="宋体"/>
          <w:b/>
          <w:spacing w:val="100"/>
          <w:w w:val="110"/>
          <w:kern w:val="0"/>
          <w:sz w:val="44"/>
          <w:szCs w:val="44"/>
        </w:rPr>
      </w:pPr>
    </w:p>
    <w:p>
      <w:pPr>
        <w:pStyle w:val="3"/>
        <w:tabs>
          <w:tab w:val="left" w:pos="1260"/>
        </w:tabs>
        <w:spacing w:line="680" w:lineRule="auto"/>
        <w:jc w:val="center"/>
        <w:rPr>
          <w:rFonts w:hAnsi="宋体" w:cs="宋体"/>
          <w:b/>
          <w:spacing w:val="100"/>
          <w:w w:val="110"/>
          <w:sz w:val="44"/>
          <w:szCs w:val="44"/>
        </w:rPr>
      </w:pPr>
      <w:r>
        <w:rPr>
          <w:rFonts w:hint="eastAsia" w:hAnsi="宋体" w:cs="宋体"/>
          <w:b/>
          <w:spacing w:val="100"/>
          <w:w w:val="110"/>
          <w:kern w:val="0"/>
          <w:sz w:val="44"/>
          <w:szCs w:val="44"/>
        </w:rPr>
        <w:t>报价响应文件</w:t>
      </w:r>
    </w:p>
    <w:p>
      <w:pPr>
        <w:pStyle w:val="3"/>
        <w:spacing w:line="680" w:lineRule="auto"/>
        <w:jc w:val="center"/>
        <w:rPr>
          <w:rFonts w:hAnsi="宋体" w:cs="宋体"/>
          <w:b/>
          <w:sz w:val="44"/>
          <w:szCs w:val="44"/>
        </w:rPr>
      </w:pPr>
      <w:r>
        <w:rPr>
          <w:rFonts w:hint="eastAsia" w:hAnsi="宋体" w:cs="宋体"/>
          <w:b/>
          <w:sz w:val="44"/>
          <w:szCs w:val="44"/>
        </w:rPr>
        <w:t>（1正本/6副本）</w:t>
      </w:r>
    </w:p>
    <w:p>
      <w:pPr>
        <w:pStyle w:val="3"/>
        <w:spacing w:line="680" w:lineRule="auto"/>
        <w:ind w:firstLine="482"/>
        <w:jc w:val="center"/>
        <w:rPr>
          <w:rFonts w:hAnsi="宋体" w:cs="宋体"/>
          <w:b/>
          <w:szCs w:val="24"/>
        </w:rPr>
      </w:pPr>
    </w:p>
    <w:p>
      <w:pPr>
        <w:pStyle w:val="3"/>
        <w:spacing w:line="480" w:lineRule="auto"/>
        <w:ind w:firstLine="482"/>
        <w:jc w:val="center"/>
        <w:rPr>
          <w:rFonts w:hAnsi="宋体" w:cs="宋体"/>
          <w:b/>
          <w:sz w:val="30"/>
          <w:szCs w:val="30"/>
        </w:rPr>
      </w:pPr>
    </w:p>
    <w:p>
      <w:pPr>
        <w:pStyle w:val="3"/>
        <w:spacing w:line="480" w:lineRule="auto"/>
        <w:rPr>
          <w:rFonts w:hAnsi="宋体" w:cs="宋体"/>
          <w:sz w:val="30"/>
          <w:szCs w:val="30"/>
          <w:u w:val="single"/>
        </w:rPr>
      </w:pPr>
      <w:r>
        <w:rPr>
          <w:rFonts w:hint="eastAsia" w:hAnsi="宋体" w:cs="宋体"/>
          <w:sz w:val="30"/>
          <w:szCs w:val="30"/>
        </w:rPr>
        <w:t>采购编号</w:t>
      </w:r>
      <w:r>
        <w:rPr>
          <w:rFonts w:hint="eastAsia" w:hAnsi="宋体" w:cs="宋体"/>
          <w:sz w:val="30"/>
          <w:szCs w:val="30"/>
          <w:u w:val="single"/>
        </w:rPr>
        <w:t>：</w:t>
      </w:r>
      <w:r>
        <w:rPr>
          <w:rFonts w:hint="eastAsia" w:hAnsi="宋体" w:cs="宋体"/>
          <w:b/>
          <w:sz w:val="30"/>
          <w:szCs w:val="30"/>
          <w:u w:val="single"/>
        </w:rPr>
        <w:t xml:space="preserve">  </w:t>
      </w:r>
      <w:r>
        <w:rPr>
          <w:rFonts w:hint="eastAsia"/>
          <w:sz w:val="30"/>
          <w:szCs w:val="30"/>
          <w:u w:val="single"/>
        </w:rPr>
        <w:t>MJZ201901</w:t>
      </w:r>
      <w:r>
        <w:rPr>
          <w:rFonts w:hint="eastAsia" w:hAnsi="宋体" w:cs="宋体"/>
          <w:b/>
          <w:sz w:val="30"/>
          <w:szCs w:val="30"/>
          <w:u w:val="single"/>
        </w:rPr>
        <w:t xml:space="preserve"> </w:t>
      </w:r>
      <w:r>
        <w:rPr>
          <w:rFonts w:hAnsi="宋体" w:cs="宋体"/>
          <w:b/>
          <w:sz w:val="30"/>
          <w:szCs w:val="30"/>
          <w:u w:val="single"/>
        </w:rPr>
        <w:t xml:space="preserve"> </w:t>
      </w:r>
      <w:r>
        <w:rPr>
          <w:rFonts w:hint="eastAsia" w:hAnsi="宋体" w:cs="宋体"/>
          <w:b/>
          <w:sz w:val="30"/>
          <w:szCs w:val="30"/>
          <w:u w:val="single"/>
        </w:rPr>
        <w:t xml:space="preserve"> </w:t>
      </w:r>
    </w:p>
    <w:p>
      <w:pPr>
        <w:pStyle w:val="5"/>
        <w:spacing w:beforeLines="100" w:line="360" w:lineRule="auto"/>
        <w:ind w:left="2100" w:hanging="2100" w:hangingChars="700"/>
        <w:rPr>
          <w:sz w:val="30"/>
          <w:szCs w:val="30"/>
        </w:rPr>
      </w:pPr>
      <w:r>
        <w:rPr>
          <w:rFonts w:hint="eastAsia" w:ascii="宋体" w:hAnsi="宋体" w:cs="宋体"/>
          <w:sz w:val="30"/>
          <w:szCs w:val="30"/>
        </w:rPr>
        <w:t>采购项目名称：</w:t>
      </w:r>
      <w:r>
        <w:rPr>
          <w:rFonts w:hint="eastAsia"/>
          <w:sz w:val="30"/>
          <w:szCs w:val="30"/>
          <w:u w:val="single"/>
        </w:rPr>
        <w:t>广东茂名健康职业学院实验室医药器械、耗材 药品、试剂、实验用品定点供应商招标项目</w:t>
      </w:r>
    </w:p>
    <w:p>
      <w:pPr>
        <w:pStyle w:val="2"/>
        <w:spacing w:line="440" w:lineRule="auto"/>
        <w:ind w:firstLine="840" w:firstLineChars="300"/>
        <w:rPr>
          <w:rFonts w:ascii="宋体" w:hAnsi="宋体" w:eastAsia="宋体" w:cs="宋体"/>
          <w:sz w:val="28"/>
          <w:szCs w:val="28"/>
          <w:u w:val="single"/>
        </w:rPr>
      </w:pPr>
    </w:p>
    <w:p>
      <w:pPr>
        <w:pStyle w:val="3"/>
        <w:spacing w:line="440" w:lineRule="auto"/>
        <w:ind w:firstLine="843" w:firstLineChars="300"/>
        <w:rPr>
          <w:rFonts w:hAnsi="宋体" w:cs="宋体"/>
          <w:b/>
          <w:sz w:val="28"/>
          <w:szCs w:val="28"/>
        </w:rPr>
      </w:pPr>
    </w:p>
    <w:p>
      <w:pPr>
        <w:pStyle w:val="3"/>
        <w:spacing w:line="440" w:lineRule="auto"/>
        <w:ind w:firstLine="843" w:firstLineChars="300"/>
        <w:rPr>
          <w:rFonts w:hAnsi="宋体" w:cs="宋体"/>
          <w:b/>
          <w:sz w:val="28"/>
          <w:szCs w:val="28"/>
        </w:rPr>
      </w:pPr>
    </w:p>
    <w:p>
      <w:pPr>
        <w:pStyle w:val="3"/>
        <w:spacing w:line="440" w:lineRule="auto"/>
        <w:jc w:val="left"/>
        <w:rPr>
          <w:rFonts w:hAnsi="宋体" w:cs="宋体"/>
          <w:b/>
          <w:sz w:val="28"/>
          <w:szCs w:val="28"/>
        </w:rPr>
      </w:pPr>
    </w:p>
    <w:p>
      <w:pPr>
        <w:pStyle w:val="3"/>
        <w:spacing w:line="440" w:lineRule="auto"/>
        <w:jc w:val="left"/>
        <w:rPr>
          <w:rFonts w:hAnsi="宋体" w:cs="宋体"/>
          <w:b/>
          <w:sz w:val="28"/>
          <w:szCs w:val="28"/>
        </w:rPr>
      </w:pPr>
      <w:r>
        <w:rPr>
          <w:rFonts w:hint="eastAsia" w:hAnsi="宋体" w:cs="宋体"/>
          <w:b/>
          <w:sz w:val="28"/>
          <w:szCs w:val="28"/>
        </w:rPr>
        <w:t xml:space="preserve"> 报价单位名称：（盖章）</w:t>
      </w:r>
    </w:p>
    <w:p>
      <w:pPr>
        <w:pStyle w:val="3"/>
        <w:spacing w:line="440" w:lineRule="auto"/>
        <w:jc w:val="left"/>
        <w:rPr>
          <w:rFonts w:hAnsi="宋体" w:cs="宋体"/>
          <w:b/>
          <w:sz w:val="28"/>
          <w:szCs w:val="28"/>
        </w:rPr>
      </w:pPr>
      <w:r>
        <w:rPr>
          <w:rFonts w:hint="eastAsia" w:hAnsi="宋体" w:cs="宋体"/>
          <w:b/>
          <w:sz w:val="28"/>
          <w:szCs w:val="28"/>
        </w:rPr>
        <w:t xml:space="preserve"> 牵头方：             联合体成员单位：</w:t>
      </w:r>
    </w:p>
    <w:p>
      <w:pPr>
        <w:pStyle w:val="3"/>
        <w:spacing w:line="440" w:lineRule="auto"/>
        <w:jc w:val="left"/>
        <w:rPr>
          <w:rFonts w:hAnsi="宋体" w:cs="宋体"/>
          <w:b/>
          <w:sz w:val="28"/>
          <w:szCs w:val="28"/>
        </w:rPr>
      </w:pPr>
    </w:p>
    <w:p>
      <w:pPr>
        <w:pStyle w:val="3"/>
        <w:spacing w:line="440" w:lineRule="auto"/>
        <w:ind w:firstLine="1687" w:firstLineChars="600"/>
        <w:jc w:val="left"/>
        <w:rPr>
          <w:rFonts w:hAnsi="宋体" w:cs="宋体"/>
        </w:rPr>
      </w:pPr>
      <w:r>
        <w:rPr>
          <w:rFonts w:hint="eastAsia" w:hAnsi="宋体" w:cs="宋体"/>
          <w:b/>
          <w:sz w:val="28"/>
          <w:szCs w:val="28"/>
        </w:rPr>
        <w:t>日期：</w:t>
      </w:r>
      <w:r>
        <w:rPr>
          <w:rFonts w:hint="eastAsia" w:hAnsi="宋体" w:cs="宋体"/>
          <w:b/>
          <w:sz w:val="28"/>
          <w:szCs w:val="28"/>
          <w:u w:val="single"/>
        </w:rPr>
        <w:t xml:space="preserve">      </w:t>
      </w:r>
      <w:r>
        <w:rPr>
          <w:rFonts w:hint="eastAsia" w:hAnsi="宋体" w:cs="宋体"/>
          <w:b/>
          <w:sz w:val="28"/>
          <w:szCs w:val="28"/>
        </w:rPr>
        <w:t>年</w:t>
      </w:r>
      <w:r>
        <w:rPr>
          <w:rFonts w:hint="eastAsia" w:hAnsi="宋体" w:cs="宋体"/>
          <w:b/>
          <w:sz w:val="28"/>
          <w:szCs w:val="28"/>
          <w:u w:val="single"/>
        </w:rPr>
        <w:t xml:space="preserve">      </w:t>
      </w:r>
      <w:r>
        <w:rPr>
          <w:rFonts w:hint="eastAsia" w:hAnsi="宋体" w:cs="宋体"/>
          <w:b/>
          <w:sz w:val="28"/>
          <w:szCs w:val="28"/>
        </w:rPr>
        <w:t>月</w:t>
      </w:r>
      <w:r>
        <w:rPr>
          <w:rFonts w:hint="eastAsia" w:hAnsi="宋体" w:cs="宋体"/>
          <w:b/>
          <w:sz w:val="28"/>
          <w:szCs w:val="28"/>
          <w:u w:val="single"/>
        </w:rPr>
        <w:t xml:space="preserve">      </w:t>
      </w:r>
      <w:r>
        <w:rPr>
          <w:rFonts w:hint="eastAsia" w:hAnsi="宋体" w:cs="宋体"/>
          <w:b/>
          <w:sz w:val="28"/>
          <w:szCs w:val="28"/>
        </w:rPr>
        <w:t>日</w:t>
      </w:r>
    </w:p>
    <w:p>
      <w:pPr>
        <w:autoSpaceDE w:val="0"/>
        <w:autoSpaceDN w:val="0"/>
        <w:adjustRightInd w:val="0"/>
        <w:ind w:firstLine="480"/>
        <w:jc w:val="center"/>
        <w:rPr>
          <w:rFonts w:ascii="宋体" w:hAnsi="宋体" w:cs="宋体"/>
        </w:rPr>
      </w:pPr>
    </w:p>
    <w:p>
      <w:pPr>
        <w:spacing w:line="380" w:lineRule="exact"/>
        <w:ind w:firstLine="562" w:firstLineChars="200"/>
        <w:jc w:val="left"/>
        <w:outlineLvl w:val="1"/>
        <w:rPr>
          <w:rFonts w:ascii="宋体" w:hAnsi="宋体" w:cs="宋体"/>
          <w:b/>
          <w:sz w:val="28"/>
          <w:szCs w:val="28"/>
        </w:rPr>
      </w:pPr>
      <w:r>
        <w:rPr>
          <w:rFonts w:hint="eastAsia" w:ascii="宋体" w:hAnsi="宋体" w:cs="宋体"/>
          <w:b/>
          <w:sz w:val="28"/>
          <w:szCs w:val="28"/>
        </w:rPr>
        <w:t>一、资格性文件</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1、联合投标声明（若不是联合体投标，不需提交此声明）</w:t>
      </w:r>
    </w:p>
    <w:p>
      <w:pPr>
        <w:widowControl/>
        <w:spacing w:line="360" w:lineRule="auto"/>
        <w:ind w:firstLine="482" w:firstLineChars="200"/>
        <w:rPr>
          <w:rFonts w:asciiTheme="minorEastAsia" w:hAnsiTheme="minorEastAsia" w:eastAsiaTheme="minorEastAsia" w:cstheme="minorEastAsia"/>
          <w:b/>
          <w:sz w:val="24"/>
          <w:szCs w:val="24"/>
          <w:shd w:val="clear" w:color="auto" w:fill="FFFFFF"/>
        </w:rPr>
      </w:pPr>
      <w:r>
        <w:rPr>
          <w:rFonts w:hint="eastAsia" w:asciiTheme="minorEastAsia" w:hAnsiTheme="minorEastAsia" w:eastAsiaTheme="minorEastAsia" w:cstheme="minorEastAsia"/>
          <w:b/>
          <w:sz w:val="24"/>
          <w:szCs w:val="24"/>
          <w:shd w:val="clear" w:color="auto" w:fill="FFFFFF"/>
        </w:rPr>
        <w:t>2、提供相关经营许可证、GSP认证等资质文件复印件（加盖公章），若是联合体则需要提供所有单位的资质文件（联合体组成的资质文件必须包含所有供货范围许可，尤其是特殊药品）。</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3、法定代表人/负责人资格证明书及授权委托书</w:t>
      </w: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jc w:val="center"/>
        <w:rPr>
          <w:rFonts w:asciiTheme="minorEastAsia" w:hAnsiTheme="minorEastAsia" w:cstheme="minorEastAsia"/>
          <w:b/>
          <w:bCs/>
          <w:sz w:val="36"/>
          <w:szCs w:val="36"/>
          <w:shd w:val="clear" w:color="auto" w:fill="FFFFFF"/>
        </w:rPr>
      </w:pPr>
      <w:r>
        <w:rPr>
          <w:rFonts w:hint="eastAsia" w:asciiTheme="minorEastAsia" w:hAnsiTheme="minorEastAsia" w:eastAsiaTheme="minorEastAsia" w:cstheme="minorEastAsia"/>
          <w:b/>
          <w:bCs/>
          <w:sz w:val="36"/>
          <w:szCs w:val="36"/>
          <w:shd w:val="clear" w:color="auto" w:fill="FFFFFF"/>
        </w:rPr>
        <w:t>广东茂名健康职业学院实验室医药器械、耗材、药品、试剂、实验用品定点供应</w:t>
      </w:r>
      <w:r>
        <w:rPr>
          <w:rFonts w:hint="eastAsia" w:asciiTheme="minorEastAsia" w:hAnsiTheme="minorEastAsia" w:cstheme="minorEastAsia"/>
          <w:b/>
          <w:bCs/>
          <w:sz w:val="36"/>
          <w:szCs w:val="36"/>
          <w:shd w:val="clear" w:color="auto" w:fill="FFFFFF"/>
        </w:rPr>
        <w:t>联合投标声明</w:t>
      </w:r>
    </w:p>
    <w:p>
      <w:pPr>
        <w:jc w:val="center"/>
        <w:rPr>
          <w:rFonts w:asciiTheme="minorEastAsia" w:hAnsiTheme="minorEastAsia" w:cstheme="minorEastAsia"/>
          <w:b/>
          <w:bCs/>
          <w:sz w:val="36"/>
          <w:szCs w:val="36"/>
          <w:shd w:val="clear" w:color="auto" w:fill="FFFFFF"/>
        </w:rPr>
      </w:pP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广东茂名健康职业学院：</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 xml:space="preserve">     Xxx公司、xxx公司、xxx公司.....组成联合体，参与广东茂名健康职业学院实验室医药器械、耗材、药品、试剂、实验用品定点供应投标，经协商一致统一以下条款：</w:t>
      </w:r>
    </w:p>
    <w:p>
      <w:pPr>
        <w:numPr>
          <w:ilvl w:val="0"/>
          <w:numId w:val="1"/>
        </w:num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xxx公司作为联合体的牵头方，xxx公司作为联合体成员。</w:t>
      </w:r>
    </w:p>
    <w:p>
      <w:pPr>
        <w:numPr>
          <w:ilvl w:val="0"/>
          <w:numId w:val="1"/>
        </w:num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投标工作由联合体牵头方公司负责，其在投标文件中所</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作的承诺均代表联合体成员。</w:t>
      </w:r>
    </w:p>
    <w:p>
      <w:pPr>
        <w:numPr>
          <w:ilvl w:val="0"/>
          <w:numId w:val="1"/>
        </w:num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联合体牵头方代表联合体成员承担责任和接受客户的指</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令、指示，并在整个合同实施过程中的全部事宜均由联合体牵头方负责。</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 xml:space="preserve">     特此声明。</w:t>
      </w:r>
    </w:p>
    <w:p>
      <w:pPr>
        <w:rPr>
          <w:rFonts w:ascii="仿宋" w:hAnsi="仿宋" w:eastAsia="仿宋" w:cs="仿宋"/>
          <w:sz w:val="30"/>
          <w:szCs w:val="30"/>
          <w:shd w:val="clear" w:color="auto" w:fill="FFFFFF"/>
        </w:rPr>
      </w:pPr>
    </w:p>
    <w:p>
      <w:pPr>
        <w:rPr>
          <w:rFonts w:ascii="仿宋" w:hAnsi="仿宋" w:eastAsia="仿宋" w:cs="仿宋"/>
          <w:sz w:val="30"/>
          <w:szCs w:val="30"/>
          <w:shd w:val="clear" w:color="auto" w:fill="FFFFFF"/>
        </w:rPr>
      </w:pP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声明人：</w:t>
      </w:r>
    </w:p>
    <w:p>
      <w:pPr>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牵头方（盖章）：           联合体成员盖章：</w:t>
      </w:r>
    </w:p>
    <w:p>
      <w:pPr>
        <w:rPr>
          <w:rFonts w:ascii="仿宋" w:hAnsi="仿宋" w:eastAsia="仿宋" w:cs="仿宋"/>
          <w:sz w:val="30"/>
          <w:szCs w:val="30"/>
          <w:shd w:val="clear" w:color="auto" w:fill="FFFFFF"/>
        </w:rPr>
      </w:pPr>
    </w:p>
    <w:p>
      <w:pPr>
        <w:widowControl/>
        <w:spacing w:line="360" w:lineRule="auto"/>
        <w:ind w:firstLine="600" w:firstLineChars="200"/>
        <w:rPr>
          <w:rFonts w:asciiTheme="minorEastAsia" w:hAnsiTheme="minorEastAsia" w:eastAsiaTheme="minorEastAsia" w:cstheme="minorEastAsia"/>
          <w:sz w:val="24"/>
          <w:szCs w:val="24"/>
          <w:shd w:val="clear" w:color="auto" w:fill="FFFFFF"/>
        </w:rPr>
      </w:pPr>
      <w:r>
        <w:rPr>
          <w:rFonts w:hint="eastAsia" w:ascii="仿宋" w:hAnsi="仿宋" w:eastAsia="仿宋" w:cs="仿宋"/>
          <w:sz w:val="30"/>
          <w:szCs w:val="30"/>
          <w:shd w:val="clear" w:color="auto" w:fill="FFFFFF"/>
        </w:rPr>
        <w:t xml:space="preserve">年  月   日   </w:t>
      </w:r>
    </w:p>
    <w:p>
      <w:pPr>
        <w:spacing w:line="380" w:lineRule="exact"/>
        <w:rPr>
          <w:rFonts w:ascii="宋体" w:hAnsi="宋体" w:cs="宋体"/>
          <w:b/>
          <w:bCs/>
        </w:rPr>
      </w:pPr>
    </w:p>
    <w:p>
      <w:pPr>
        <w:spacing w:line="380" w:lineRule="exact"/>
        <w:jc w:val="center"/>
        <w:rPr>
          <w:rFonts w:ascii="宋体" w:hAnsi="宋体" w:cs="宋体"/>
          <w:b/>
          <w:bCs/>
          <w:sz w:val="28"/>
          <w:szCs w:val="28"/>
        </w:rPr>
      </w:pPr>
      <w:r>
        <w:rPr>
          <w:rFonts w:hint="eastAsia" w:ascii="宋体" w:hAnsi="宋体" w:cs="宋体"/>
          <w:b/>
          <w:bCs/>
          <w:sz w:val="28"/>
          <w:szCs w:val="28"/>
        </w:rPr>
        <w:t>法定代表人/负责人资格证明书</w:t>
      </w:r>
    </w:p>
    <w:p>
      <w:pPr>
        <w:spacing w:line="480" w:lineRule="auto"/>
        <w:rPr>
          <w:rFonts w:ascii="宋体" w:hAnsi="宋体" w:cs="宋体"/>
        </w:rPr>
      </w:pPr>
    </w:p>
    <w:p>
      <w:pPr>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rPr>
        <w:t>广东茂名健康职业学院招标办公室</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同志，现任我单位</w:t>
      </w:r>
      <w:r>
        <w:rPr>
          <w:rFonts w:hint="eastAsia" w:ascii="宋体" w:hAnsi="宋体" w:cs="宋体"/>
          <w:sz w:val="24"/>
          <w:szCs w:val="24"/>
          <w:u w:val="single"/>
        </w:rPr>
        <w:t xml:space="preserve">          </w:t>
      </w:r>
      <w:r>
        <w:rPr>
          <w:rFonts w:hint="eastAsia" w:ascii="宋体" w:hAnsi="宋体" w:cs="宋体"/>
          <w:sz w:val="24"/>
          <w:szCs w:val="24"/>
        </w:rPr>
        <w:t>职务，为法定代表人，特此证明。</w:t>
      </w:r>
    </w:p>
    <w:p>
      <w:pPr>
        <w:spacing w:line="360" w:lineRule="auto"/>
        <w:ind w:firstLine="480"/>
        <w:rPr>
          <w:rFonts w:ascii="宋体" w:hAnsi="宋体" w:cs="宋体"/>
          <w:sz w:val="24"/>
          <w:szCs w:val="24"/>
        </w:rPr>
      </w:pPr>
      <w:r>
        <w:rPr>
          <w:rFonts w:hint="eastAsia" w:ascii="宋体" w:hAnsi="宋体" w:cs="宋体"/>
          <w:sz w:val="24"/>
          <w:szCs w:val="24"/>
        </w:rPr>
        <w:t>签发日期：           单位：           （盖章）</w:t>
      </w:r>
    </w:p>
    <w:p>
      <w:pPr>
        <w:spacing w:line="360" w:lineRule="auto"/>
        <w:ind w:firstLine="480"/>
        <w:rPr>
          <w:rFonts w:ascii="宋体" w:hAnsi="宋体" w:cs="宋体"/>
          <w:sz w:val="24"/>
          <w:szCs w:val="24"/>
        </w:rPr>
      </w:pPr>
      <w:r>
        <w:rPr>
          <w:rFonts w:hint="eastAsia" w:ascii="宋体" w:hAnsi="宋体" w:cs="宋体"/>
          <w:sz w:val="24"/>
          <w:szCs w:val="24"/>
        </w:rPr>
        <w:t>附：</w:t>
      </w:r>
    </w:p>
    <w:p>
      <w:pPr>
        <w:spacing w:line="360" w:lineRule="auto"/>
        <w:ind w:firstLine="480"/>
        <w:rPr>
          <w:rFonts w:ascii="宋体" w:hAnsi="宋体" w:cs="宋体"/>
          <w:sz w:val="24"/>
          <w:szCs w:val="24"/>
        </w:rPr>
      </w:pPr>
      <w:r>
        <w:rPr>
          <w:rFonts w:hint="eastAsia" w:ascii="宋体" w:hAnsi="宋体" w:cs="宋体"/>
          <w:sz w:val="24"/>
          <w:szCs w:val="24"/>
        </w:rPr>
        <w:t>代表人性别：            年龄：           身份证号码：</w:t>
      </w:r>
    </w:p>
    <w:p>
      <w:pPr>
        <w:spacing w:line="360" w:lineRule="auto"/>
        <w:ind w:firstLine="480"/>
        <w:rPr>
          <w:rFonts w:ascii="宋体" w:hAnsi="宋体" w:cs="宋体"/>
          <w:sz w:val="24"/>
          <w:szCs w:val="24"/>
        </w:rPr>
      </w:pPr>
      <w:r>
        <w:rPr>
          <w:rFonts w:hint="eastAsia" w:ascii="宋体" w:hAnsi="宋体" w:cs="宋体"/>
          <w:sz w:val="24"/>
          <w:szCs w:val="24"/>
        </w:rPr>
        <w:t>联系电话：</w:t>
      </w:r>
    </w:p>
    <w:p>
      <w:pPr>
        <w:spacing w:line="360" w:lineRule="auto"/>
        <w:ind w:firstLine="480"/>
        <w:rPr>
          <w:rFonts w:ascii="宋体" w:hAnsi="宋体" w:cs="宋体"/>
          <w:sz w:val="24"/>
          <w:szCs w:val="24"/>
        </w:rPr>
      </w:pPr>
      <w:r>
        <w:rPr>
          <w:rFonts w:hint="eastAsia" w:ascii="宋体" w:hAnsi="宋体" w:cs="宋体"/>
          <w:sz w:val="24"/>
          <w:szCs w:val="24"/>
        </w:rPr>
        <w:t>营业执照号码：                       经济性质：</w:t>
      </w:r>
    </w:p>
    <w:p>
      <w:pPr>
        <w:spacing w:line="360" w:lineRule="auto"/>
        <w:ind w:firstLine="480"/>
        <w:rPr>
          <w:rFonts w:ascii="宋体" w:hAnsi="宋体" w:cs="宋体"/>
          <w:sz w:val="24"/>
          <w:szCs w:val="24"/>
        </w:rPr>
      </w:pPr>
      <w:r>
        <w:rPr>
          <w:rFonts w:hint="eastAsia" w:ascii="宋体" w:hAnsi="宋体" w:cs="宋体"/>
          <w:sz w:val="24"/>
          <w:szCs w:val="24"/>
        </w:rPr>
        <w:t>主营（产）：</w:t>
      </w:r>
    </w:p>
    <w:p>
      <w:pPr>
        <w:spacing w:line="360" w:lineRule="auto"/>
        <w:ind w:firstLine="480"/>
        <w:rPr>
          <w:rFonts w:ascii="宋体" w:hAnsi="宋体" w:cs="宋体"/>
          <w:sz w:val="24"/>
          <w:szCs w:val="24"/>
        </w:rPr>
      </w:pPr>
      <w:r>
        <w:rPr>
          <w:rFonts w:hint="eastAsia" w:ascii="宋体" w:hAnsi="宋体" w:cs="宋体"/>
          <w:sz w:val="24"/>
          <w:szCs w:val="24"/>
        </w:rPr>
        <w:t>兼营（产）：</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说明：1.法定代表人为企业事业单位、国家机关、社会团体的主要行政负责人。</w:t>
      </w:r>
    </w:p>
    <w:p>
      <w:pPr>
        <w:spacing w:line="360" w:lineRule="auto"/>
        <w:ind w:firstLine="480"/>
        <w:rPr>
          <w:rFonts w:ascii="宋体" w:hAnsi="宋体" w:cs="宋体"/>
          <w:sz w:val="24"/>
          <w:szCs w:val="24"/>
        </w:rPr>
      </w:pPr>
      <w:r>
        <w:rPr>
          <w:rFonts w:hint="eastAsia" w:ascii="宋体" w:hAnsi="宋体" w:cs="宋体"/>
          <w:sz w:val="24"/>
          <w:szCs w:val="24"/>
        </w:rPr>
        <w:t xml:space="preserve">  2.内容必须填写真实、清楚、涂改无效，不得转让、买卖。</w:t>
      </w:r>
    </w:p>
    <w:p>
      <w:pPr>
        <w:spacing w:line="360" w:lineRule="auto"/>
        <w:ind w:firstLine="480"/>
        <w:rPr>
          <w:rFonts w:ascii="宋体" w:hAnsi="宋体" w:cs="宋体"/>
          <w:sz w:val="24"/>
          <w:szCs w:val="24"/>
        </w:rPr>
      </w:pPr>
      <w:r>
        <w:rPr>
          <w:rFonts w:hint="eastAsia" w:ascii="宋体" w:hAnsi="宋体" w:cs="宋体"/>
          <w:sz w:val="24"/>
          <w:szCs w:val="24"/>
        </w:rPr>
        <w:t xml:space="preserve">  3.将此证明书提交对方作为合同附件。</w:t>
      </w:r>
    </w:p>
    <w:p>
      <w:pPr>
        <w:spacing w:line="360" w:lineRule="auto"/>
        <w:ind w:firstLine="560"/>
        <w:rPr>
          <w:rFonts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 xml:space="preserve"> （为避免废标，请供应商务必提供本附件）</w:t>
      </w:r>
    </w:p>
    <w:p>
      <w:pPr>
        <w:pStyle w:val="3"/>
        <w:rPr>
          <w:rFonts w:hAnsi="宋体" w:cs="宋体"/>
          <w:b/>
          <w:bCs/>
        </w:rPr>
      </w:pPr>
    </w:p>
    <w:p>
      <w:pPr>
        <w:pStyle w:val="3"/>
        <w:ind w:firstLine="422"/>
        <w:rPr>
          <w:rFonts w:hAnsi="宋体" w:cs="宋体"/>
          <w:b/>
          <w:bCs/>
        </w:rPr>
      </w:pPr>
      <w:r>
        <w:rPr>
          <w:rFonts w:hAnsi="宋体" w:cs="宋体"/>
          <w:b/>
          <w:bCs/>
        </w:rPr>
        <w:pict>
          <v:rect id="_x0000_s1026" o:spid="_x0000_s1026" o:spt="1" style="position:absolute;left:0pt;margin-left:217.85pt;margin-top:11.4pt;height:125.7pt;width:196.2pt;z-index:251659264;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iOMFtgAAAAKAQAADwAAAAAAAAABACAAAAAiAAAAZHJzL2Rvd25yZXYueG1sUEsBAhQAFAAAAAgA&#10;h07iQMRxYcjsAQAA3AMAAA4AAAAAAAAAAQAgAAAAJwEAAGRycy9lMm9Eb2MueG1sUEsFBgAAAAAG&#10;AAYAWQEAAIUFAAAAAA==&#10;">
            <v:path/>
            <v:fill focussize="0,0"/>
            <v:stroke/>
            <v:imagedata o:title=""/>
            <o:lock v:ext="edit"/>
            <v:textbo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居民身份证复印件（反面）粘贴处</w:t>
                  </w:r>
                </w:p>
                <w:p>
                  <w:pPr>
                    <w:ind w:firstLine="420"/>
                    <w:jc w:val="center"/>
                    <w:rPr>
                      <w:szCs w:val="21"/>
                    </w:rPr>
                  </w:pPr>
                  <w:r>
                    <w:rPr>
                      <w:rFonts w:hint="eastAsia"/>
                      <w:szCs w:val="21"/>
                    </w:rPr>
                    <w:t>（按原件大小）</w:t>
                  </w:r>
                </w:p>
                <w:p>
                  <w:pPr>
                    <w:ind w:firstLine="480"/>
                    <w:jc w:val="center"/>
                    <w:rPr>
                      <w:szCs w:val="21"/>
                    </w:rPr>
                  </w:pPr>
                </w:p>
              </w:txbxContent>
            </v:textbox>
          </v:rect>
        </w:pict>
      </w:r>
      <w:r>
        <w:rPr>
          <w:rFonts w:hAnsi="宋体" w:cs="宋体"/>
          <w:b/>
          <w:bCs/>
        </w:rPr>
        <w:pict>
          <v:rect id="_x0000_s1029" o:spid="_x0000_s1029" o:spt="1" style="position:absolute;left:0pt;margin-left:6.95pt;margin-top:11.4pt;height:125.7pt;width:195.25pt;z-index:251658240;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vcy&#10;Y9cAAAAJAQAADwAAAAAAAAABACAAAAAiAAAAZHJzL2Rvd25yZXYueG1sUEsBAhQAFAAAAAgAh07i&#10;QBRgvUDqAQAA3AMAAA4AAAAAAAAAAQAgAAAAJgEAAGRycy9lMm9Eb2MueG1sUEsFBgAAAAAGAAYA&#10;WQEAAIIFAAAAAA==&#10;">
            <v:path/>
            <v:fill focussize="0,0"/>
            <v:stroke/>
            <v:imagedata o:title=""/>
            <o:lock v:ext="edit"/>
            <v:textbox>
              <w:txbxContent>
                <w:p>
                  <w:pPr>
                    <w:ind w:firstLine="480"/>
                    <w:jc w:val="center"/>
                  </w:pPr>
                </w:p>
                <w:p>
                  <w:pPr>
                    <w:ind w:firstLine="420"/>
                    <w:jc w:val="center"/>
                    <w:rPr>
                      <w:szCs w:val="21"/>
                    </w:rPr>
                  </w:pPr>
                  <w:r>
                    <w:rPr>
                      <w:rFonts w:hint="eastAsia"/>
                      <w:szCs w:val="21"/>
                    </w:rPr>
                    <w:t>法定代表人</w:t>
                  </w:r>
                </w:p>
                <w:p>
                  <w:pPr>
                    <w:ind w:firstLine="420"/>
                    <w:jc w:val="center"/>
                    <w:rPr>
                      <w:szCs w:val="21"/>
                    </w:rPr>
                  </w:pPr>
                  <w:r>
                    <w:rPr>
                      <w:rFonts w:hint="eastAsia"/>
                      <w:szCs w:val="21"/>
                    </w:rPr>
                    <w:t>居民身份证复印件（正面）粘贴处</w:t>
                  </w:r>
                </w:p>
                <w:p>
                  <w:pPr>
                    <w:ind w:firstLine="420"/>
                    <w:jc w:val="center"/>
                    <w:rPr>
                      <w:szCs w:val="21"/>
                    </w:rPr>
                  </w:pPr>
                  <w:r>
                    <w:rPr>
                      <w:rFonts w:hint="eastAsia"/>
                      <w:szCs w:val="21"/>
                    </w:rPr>
                    <w:t>（按原件大小）</w:t>
                  </w:r>
                </w:p>
              </w:txbxContent>
            </v:textbox>
          </v:rect>
        </w:pict>
      </w:r>
    </w:p>
    <w:p>
      <w:pPr>
        <w:pStyle w:val="3"/>
        <w:ind w:firstLine="422"/>
        <w:rPr>
          <w:rFonts w:hAnsi="宋体" w:cs="宋体"/>
          <w:b/>
          <w:bCs/>
        </w:rPr>
      </w:pPr>
    </w:p>
    <w:p>
      <w:pPr>
        <w:pStyle w:val="10"/>
        <w:ind w:firstLine="480"/>
        <w:rPr>
          <w:rFonts w:ascii="宋体" w:hAnsi="宋体" w:cs="宋体"/>
        </w:rPr>
      </w:pPr>
      <w:r>
        <w:rPr>
          <w:rFonts w:hint="eastAsia" w:ascii="宋体" w:hAnsi="宋体" w:cs="宋体"/>
        </w:rPr>
        <w:br w:type="page"/>
      </w:r>
    </w:p>
    <w:p>
      <w:pPr>
        <w:spacing w:line="360" w:lineRule="auto"/>
        <w:ind w:firstLine="551" w:firstLineChars="196"/>
        <w:jc w:val="center"/>
        <w:rPr>
          <w:rFonts w:ascii="宋体" w:hAnsi="宋体" w:cs="宋体"/>
          <w:b/>
          <w:bCs/>
          <w:sz w:val="28"/>
          <w:szCs w:val="28"/>
        </w:rPr>
      </w:pPr>
      <w:r>
        <w:rPr>
          <w:rFonts w:hint="eastAsia" w:ascii="宋体" w:hAnsi="宋体" w:cs="宋体"/>
          <w:b/>
          <w:bCs/>
          <w:sz w:val="28"/>
          <w:szCs w:val="28"/>
        </w:rPr>
        <w:t>法定代表人/负责人授权委托书</w:t>
      </w:r>
    </w:p>
    <w:p>
      <w:pPr>
        <w:spacing w:line="360" w:lineRule="auto"/>
        <w:rPr>
          <w:rFonts w:ascii="宋体" w:hAnsi="宋体" w:cs="宋体"/>
        </w:rPr>
      </w:pPr>
      <w:r>
        <w:rPr>
          <w:rFonts w:hint="eastAsia" w:ascii="宋体" w:hAnsi="宋体" w:cs="宋体"/>
        </w:rPr>
        <w:t>致：</w:t>
      </w:r>
      <w:r>
        <w:rPr>
          <w:rFonts w:hint="eastAsia" w:ascii="宋体" w:hAnsi="宋体" w:cs="宋体"/>
          <w:b/>
          <w:bCs/>
        </w:rPr>
        <w:t>广东茂名健康职业学院招标办公室</w:t>
      </w:r>
      <w:r>
        <w:rPr>
          <w:rFonts w:hint="eastAsia" w:ascii="宋体" w:hAnsi="宋体" w:cs="宋体"/>
        </w:rPr>
        <w:t>：</w:t>
      </w:r>
    </w:p>
    <w:p>
      <w:pPr>
        <w:spacing w:line="360" w:lineRule="auto"/>
        <w:ind w:firstLine="480"/>
        <w:rPr>
          <w:rFonts w:ascii="宋体" w:hAnsi="宋体" w:cs="宋体"/>
        </w:rPr>
      </w:pPr>
      <w:r>
        <w:rPr>
          <w:rFonts w:hint="eastAsia" w:ascii="宋体" w:hAnsi="宋体" w:cs="宋体"/>
        </w:rPr>
        <w:t>兹授权</w:t>
      </w:r>
      <w:r>
        <w:rPr>
          <w:rFonts w:hint="eastAsia" w:ascii="宋体" w:hAnsi="宋体" w:cs="宋体"/>
          <w:u w:val="single"/>
        </w:rPr>
        <w:t xml:space="preserve">             </w:t>
      </w:r>
      <w:r>
        <w:rPr>
          <w:rFonts w:hint="eastAsia" w:ascii="宋体" w:hAnsi="宋体" w:cs="宋体"/>
        </w:rPr>
        <w:t>同志，为我方签订合同及办理其他事务代理人，其权限是：</w:t>
      </w: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w:t>
      </w:r>
    </w:p>
    <w:p>
      <w:pPr>
        <w:spacing w:line="360" w:lineRule="auto"/>
        <w:ind w:firstLine="480"/>
        <w:rPr>
          <w:rFonts w:ascii="宋体" w:hAnsi="宋体" w:cs="宋体"/>
        </w:rPr>
      </w:pPr>
      <w:r>
        <w:rPr>
          <w:rFonts w:hint="eastAsia" w:ascii="宋体" w:hAnsi="宋体" w:cs="宋体"/>
        </w:rPr>
        <w:t>授权单位：      （盖章）        法定代表人          （签名或盖私章）</w:t>
      </w:r>
    </w:p>
    <w:p>
      <w:pPr>
        <w:spacing w:line="360" w:lineRule="auto"/>
        <w:ind w:firstLine="480"/>
        <w:rPr>
          <w:rFonts w:ascii="宋体" w:hAnsi="宋体" w:cs="宋体"/>
        </w:rPr>
      </w:pPr>
      <w:r>
        <w:rPr>
          <w:rFonts w:hint="eastAsia" w:ascii="宋体" w:hAnsi="宋体" w:cs="宋体"/>
        </w:rPr>
        <w:t>有效期限：至        年       月      日       签发日期：</w:t>
      </w:r>
    </w:p>
    <w:p>
      <w:pPr>
        <w:spacing w:line="360" w:lineRule="auto"/>
        <w:ind w:firstLine="480"/>
        <w:rPr>
          <w:rFonts w:ascii="宋体" w:hAnsi="宋体" w:cs="宋体"/>
        </w:rPr>
      </w:pPr>
      <w:r>
        <w:rPr>
          <w:rFonts w:hint="eastAsia" w:ascii="宋体" w:hAnsi="宋体" w:cs="宋体"/>
        </w:rPr>
        <w:t>附：</w:t>
      </w:r>
    </w:p>
    <w:p>
      <w:pPr>
        <w:spacing w:line="360" w:lineRule="auto"/>
        <w:ind w:firstLine="480"/>
        <w:rPr>
          <w:rFonts w:ascii="宋体" w:hAnsi="宋体" w:cs="宋体"/>
        </w:rPr>
      </w:pPr>
      <w:r>
        <w:rPr>
          <w:rFonts w:hint="eastAsia" w:ascii="宋体" w:hAnsi="宋体" w:cs="宋体"/>
        </w:rPr>
        <w:t>代理人性别：        年龄：       职务：         身份证号码：</w:t>
      </w:r>
    </w:p>
    <w:p>
      <w:pPr>
        <w:spacing w:line="360" w:lineRule="auto"/>
        <w:ind w:firstLine="480"/>
        <w:rPr>
          <w:rFonts w:ascii="宋体" w:hAnsi="宋体" w:cs="宋体"/>
        </w:rPr>
      </w:pPr>
      <w:r>
        <w:rPr>
          <w:rFonts w:hint="eastAsia" w:ascii="宋体" w:hAnsi="宋体" w:cs="宋体"/>
        </w:rPr>
        <w:t>联系电话：</w:t>
      </w:r>
    </w:p>
    <w:p>
      <w:pPr>
        <w:spacing w:line="360" w:lineRule="auto"/>
        <w:ind w:firstLine="480"/>
        <w:rPr>
          <w:rFonts w:ascii="宋体" w:hAnsi="宋体" w:cs="宋体"/>
        </w:rPr>
      </w:pPr>
      <w:r>
        <w:rPr>
          <w:rFonts w:hint="eastAsia" w:ascii="宋体" w:hAnsi="宋体" w:cs="宋体"/>
        </w:rPr>
        <w:t>营业执照号码：                         经济性质：</w:t>
      </w:r>
    </w:p>
    <w:p>
      <w:pPr>
        <w:spacing w:line="360" w:lineRule="auto"/>
        <w:ind w:firstLine="480"/>
        <w:rPr>
          <w:rFonts w:ascii="宋体" w:hAnsi="宋体" w:cs="宋体"/>
        </w:rPr>
      </w:pPr>
      <w:r>
        <w:rPr>
          <w:rFonts w:hint="eastAsia" w:ascii="宋体" w:hAnsi="宋体" w:cs="宋体"/>
        </w:rPr>
        <w:t>主营（产）：</w:t>
      </w:r>
    </w:p>
    <w:p>
      <w:pPr>
        <w:spacing w:line="360" w:lineRule="auto"/>
        <w:ind w:firstLine="480"/>
        <w:rPr>
          <w:rFonts w:ascii="宋体" w:hAnsi="宋体" w:cs="宋体"/>
        </w:rPr>
      </w:pPr>
      <w:r>
        <w:rPr>
          <w:rFonts w:hint="eastAsia" w:ascii="宋体" w:hAnsi="宋体" w:cs="宋体"/>
        </w:rPr>
        <w:t>兼营（产）：</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说明：1、法定代表人为企业事业单位、国家机关、社会团体的主要行政负责人，若投标为联合体，由牵头方提交本页即可。</w:t>
      </w:r>
    </w:p>
    <w:p>
      <w:pPr>
        <w:spacing w:line="360" w:lineRule="auto"/>
        <w:ind w:firstLine="480"/>
        <w:rPr>
          <w:rFonts w:ascii="宋体" w:hAnsi="宋体" w:cs="宋体"/>
        </w:rPr>
      </w:pPr>
      <w:r>
        <w:rPr>
          <w:rFonts w:hint="eastAsia" w:ascii="宋体" w:hAnsi="宋体" w:cs="宋体"/>
        </w:rPr>
        <w:t xml:space="preserve">  2、内容必须填写真实、清楚、涂改无效，不得转让、买卖。</w:t>
      </w:r>
    </w:p>
    <w:p>
      <w:pPr>
        <w:spacing w:line="360" w:lineRule="auto"/>
        <w:ind w:firstLine="480"/>
        <w:rPr>
          <w:rFonts w:ascii="宋体" w:hAnsi="宋体" w:cs="宋体"/>
        </w:rPr>
      </w:pPr>
      <w:r>
        <w:rPr>
          <w:rFonts w:hint="eastAsia" w:ascii="宋体" w:hAnsi="宋体" w:cs="宋体"/>
        </w:rPr>
        <w:t xml:space="preserve">  3、将此证明书提交对方作为合同附件。</w:t>
      </w:r>
    </w:p>
    <w:p>
      <w:pPr>
        <w:spacing w:line="360" w:lineRule="auto"/>
        <w:ind w:firstLine="480"/>
        <w:rPr>
          <w:rFonts w:ascii="宋体" w:hAnsi="宋体" w:cs="宋体"/>
        </w:rPr>
      </w:pPr>
      <w:r>
        <w:rPr>
          <w:rFonts w:hint="eastAsia" w:ascii="宋体" w:hAnsi="宋体" w:cs="宋体"/>
        </w:rPr>
        <w:t xml:space="preserve">  4、授权权限：全权代表本公司参与上述采购项目的投标响应，负责提供与签</w:t>
      </w:r>
    </w:p>
    <w:p>
      <w:pPr>
        <w:spacing w:line="360" w:lineRule="auto"/>
        <w:rPr>
          <w:rFonts w:ascii="宋体" w:hAnsi="宋体" w:cs="宋体"/>
        </w:rPr>
      </w:pPr>
      <w:r>
        <w:rPr>
          <w:rFonts w:hint="eastAsia" w:ascii="宋体" w:hAnsi="宋体" w:cs="宋体"/>
        </w:rPr>
        <w:t xml:space="preserve">   署确认一切文书资料，以及向贵方递交的任何补充承诺。</w:t>
      </w:r>
    </w:p>
    <w:p>
      <w:pPr>
        <w:spacing w:line="360" w:lineRule="auto"/>
        <w:ind w:firstLine="480"/>
        <w:rPr>
          <w:rFonts w:ascii="宋体" w:hAnsi="宋体" w:cs="宋体"/>
        </w:rPr>
      </w:pPr>
      <w:r>
        <w:rPr>
          <w:rFonts w:hint="eastAsia" w:ascii="宋体" w:hAnsi="宋体" w:cs="宋体"/>
        </w:rPr>
        <w:t xml:space="preserve">  5、有效期限：与本公司响应文件中标注的投标有效期相同，自本单位盖</w:t>
      </w:r>
    </w:p>
    <w:p>
      <w:pPr>
        <w:spacing w:line="360" w:lineRule="auto"/>
        <w:rPr>
          <w:rFonts w:ascii="宋体" w:hAnsi="宋体" w:cs="宋体"/>
        </w:rPr>
      </w:pPr>
      <w:r>
        <w:rPr>
          <w:rFonts w:hint="eastAsia" w:ascii="宋体" w:hAnsi="宋体" w:cs="宋体"/>
        </w:rPr>
        <w:t xml:space="preserve">   公章之日起生效。</w:t>
      </w:r>
    </w:p>
    <w:p>
      <w:pPr>
        <w:spacing w:line="360" w:lineRule="auto"/>
        <w:ind w:firstLine="480"/>
        <w:rPr>
          <w:rFonts w:ascii="宋体" w:hAnsi="宋体" w:cs="宋体"/>
        </w:rPr>
      </w:pPr>
      <w:r>
        <w:rPr>
          <w:rFonts w:hint="eastAsia" w:ascii="宋体" w:hAnsi="宋体" w:cs="宋体"/>
        </w:rPr>
        <w:t xml:space="preserve">  6、投标签字代表为法定代表人，则本表不适用。</w:t>
      </w:r>
    </w:p>
    <w:p>
      <w:pPr>
        <w:pStyle w:val="3"/>
        <w:ind w:firstLine="422"/>
        <w:rPr>
          <w:rFonts w:hAnsi="宋体" w:cs="宋体"/>
          <w:b/>
          <w:bCs/>
        </w:rPr>
      </w:pPr>
      <w:r>
        <w:rPr>
          <w:rFonts w:hAnsi="宋体" w:cs="宋体"/>
          <w:b/>
          <w:bCs/>
        </w:rPr>
        <w:pict>
          <v:rect id="_x0000_s1028" o:spid="_x0000_s1028" o:spt="1" style="position:absolute;left:0pt;margin-left:217.85pt;margin-top:11.4pt;height:125.7pt;width:196.2pt;z-index:251661312;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iOM&#10;FtgAAAAKAQAADwAAAAAAAAABACAAAAAiAAAAZHJzL2Rvd25yZXYueG1sUEsBAhQAFAAAAAgAh07i&#10;QPeLE+XpAQAA3AMAAA4AAAAAAAAAAQAgAAAAJwEAAGRycy9lMm9Eb2MueG1sUEsFBgAAAAAGAAYA&#10;WQEAAIIFAAAAAA==&#10;">
            <v:path/>
            <v:fill focussize="0,0"/>
            <v:stroke/>
            <v:imagedata o:title=""/>
            <o:lock v:ext="edit"/>
            <v:textbo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w:t>
                  </w:r>
                </w:p>
                <w:p>
                  <w:pPr>
                    <w:ind w:firstLine="420"/>
                    <w:jc w:val="center"/>
                    <w:rPr>
                      <w:szCs w:val="21"/>
                    </w:rPr>
                  </w:pPr>
                  <w:r>
                    <w:rPr>
                      <w:rFonts w:hint="eastAsia"/>
                      <w:szCs w:val="21"/>
                    </w:rPr>
                    <w:t>（反面）粘贴处</w:t>
                  </w:r>
                </w:p>
                <w:p>
                  <w:pPr>
                    <w:ind w:firstLine="420"/>
                    <w:jc w:val="center"/>
                    <w:rPr>
                      <w:szCs w:val="21"/>
                    </w:rPr>
                  </w:pPr>
                  <w:r>
                    <w:rPr>
                      <w:rFonts w:hint="eastAsia"/>
                      <w:szCs w:val="21"/>
                    </w:rPr>
                    <w:t>（按原件大小）</w:t>
                  </w:r>
                </w:p>
                <w:p>
                  <w:pPr>
                    <w:ind w:firstLine="480"/>
                    <w:jc w:val="center"/>
                    <w:rPr>
                      <w:szCs w:val="21"/>
                    </w:rPr>
                  </w:pPr>
                </w:p>
              </w:txbxContent>
            </v:textbox>
          </v:rect>
        </w:pict>
      </w:r>
      <w:r>
        <w:rPr>
          <w:rFonts w:hAnsi="宋体" w:cs="宋体"/>
          <w:b/>
          <w:bCs/>
        </w:rPr>
        <w:pict>
          <v:rect id="_x0000_s1027" o:spid="_x0000_s1027" o:spt="1" style="position:absolute;left:0pt;margin-left:6.95pt;margin-top:11.4pt;height:125.7pt;width:195.25pt;z-index:251660288;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73&#10;MmPXAAAACQEAAA8AAAAAAAAAAQAgAAAAIgAAAGRycy9kb3ducmV2LnhtbFBLAQIUABQAAAAIAIdO&#10;4kBBbio36wEAANwDAAAOAAAAAAAAAAEAIAAAACYBAABkcnMvZTJvRG9jLnhtbFBLBQYAAAAABgAG&#10;AFkBAACDBQAAAAA=&#10;">
            <v:path/>
            <v:fill focussize="0,0"/>
            <v:stroke/>
            <v:imagedata o:title=""/>
            <o:lock v:ext="edit"/>
            <v:textbox>
              <w:txbxContent>
                <w:p>
                  <w:pPr>
                    <w:ind w:firstLine="480"/>
                    <w:jc w:val="center"/>
                  </w:pPr>
                </w:p>
                <w:p>
                  <w:pPr>
                    <w:ind w:firstLine="420"/>
                    <w:jc w:val="center"/>
                    <w:rPr>
                      <w:szCs w:val="21"/>
                    </w:rPr>
                  </w:pPr>
                  <w:r>
                    <w:rPr>
                      <w:rFonts w:hint="eastAsia" w:ascii="宋体" w:hAnsi="宋体"/>
                      <w:szCs w:val="21"/>
                    </w:rPr>
                    <w:t>委托代理人</w:t>
                  </w:r>
                  <w:r>
                    <w:rPr>
                      <w:rFonts w:hint="eastAsia"/>
                      <w:szCs w:val="21"/>
                    </w:rPr>
                    <w:t>居民身份证复印件</w:t>
                  </w:r>
                </w:p>
                <w:p>
                  <w:pPr>
                    <w:ind w:firstLine="420"/>
                    <w:jc w:val="center"/>
                    <w:rPr>
                      <w:szCs w:val="21"/>
                    </w:rPr>
                  </w:pPr>
                  <w:r>
                    <w:rPr>
                      <w:rFonts w:hint="eastAsia"/>
                      <w:szCs w:val="21"/>
                    </w:rPr>
                    <w:t>（正面）粘贴处</w:t>
                  </w:r>
                </w:p>
                <w:p>
                  <w:pPr>
                    <w:ind w:firstLine="420"/>
                    <w:jc w:val="center"/>
                    <w:rPr>
                      <w:szCs w:val="21"/>
                    </w:rPr>
                  </w:pPr>
                  <w:r>
                    <w:rPr>
                      <w:rFonts w:hint="eastAsia"/>
                      <w:szCs w:val="21"/>
                    </w:rPr>
                    <w:t>（按原件大小）</w:t>
                  </w:r>
                </w:p>
              </w:txbxContent>
            </v:textbox>
          </v:rect>
        </w:pict>
      </w:r>
    </w:p>
    <w:p>
      <w:pPr>
        <w:pStyle w:val="3"/>
        <w:ind w:firstLine="422"/>
        <w:rPr>
          <w:rFonts w:hAnsi="宋体" w:cs="宋体"/>
          <w:b/>
          <w:bCs/>
        </w:rPr>
      </w:pPr>
    </w:p>
    <w:p>
      <w:pPr>
        <w:widowControl/>
        <w:spacing w:line="360" w:lineRule="auto"/>
        <w:ind w:firstLine="422" w:firstLineChars="200"/>
        <w:rPr>
          <w:rFonts w:asciiTheme="minorEastAsia" w:hAnsiTheme="minorEastAsia" w:eastAsiaTheme="minorEastAsia" w:cstheme="minorEastAsia"/>
          <w:sz w:val="24"/>
          <w:szCs w:val="24"/>
          <w:shd w:val="clear" w:color="auto" w:fill="FFFFFF"/>
        </w:rPr>
      </w:pPr>
      <w:r>
        <w:rPr>
          <w:rFonts w:hint="eastAsia" w:ascii="宋体" w:hAnsi="宋体" w:cs="宋体"/>
          <w:b/>
          <w:bCs/>
          <w:szCs w:val="24"/>
          <w:u w:val="single"/>
        </w:rPr>
        <w:br w:type="page"/>
      </w:r>
    </w:p>
    <w:p>
      <w:pPr>
        <w:adjustRightInd w:val="0"/>
        <w:snapToGrid w:val="0"/>
        <w:jc w:val="center"/>
        <w:rPr>
          <w:rFonts w:ascii="宋体" w:hAnsi="宋体" w:cs="宋体"/>
          <w:b/>
          <w:sz w:val="30"/>
          <w:szCs w:val="30"/>
        </w:rPr>
      </w:pPr>
    </w:p>
    <w:p>
      <w:pPr>
        <w:adjustRightInd w:val="0"/>
        <w:snapToGrid w:val="0"/>
        <w:jc w:val="center"/>
        <w:rPr>
          <w:rFonts w:ascii="宋体" w:hAnsi="宋体" w:cs="宋体"/>
          <w:b/>
          <w:sz w:val="36"/>
          <w:szCs w:val="36"/>
        </w:rPr>
      </w:pPr>
      <w:r>
        <w:rPr>
          <w:rFonts w:hint="eastAsia" w:ascii="宋体" w:hAnsi="宋体" w:cs="宋体"/>
          <w:b/>
          <w:sz w:val="36"/>
          <w:szCs w:val="36"/>
        </w:rPr>
        <w:t>声明函</w:t>
      </w:r>
    </w:p>
    <w:p>
      <w:pPr>
        <w:spacing w:line="240" w:lineRule="atLeast"/>
        <w:ind w:leftChars="-200" w:hanging="420" w:hangingChars="150"/>
        <w:rPr>
          <w:rFonts w:ascii="宋体" w:hAnsi="宋体" w:cs="宋体"/>
          <w:sz w:val="28"/>
          <w:szCs w:val="28"/>
        </w:rPr>
      </w:pPr>
    </w:p>
    <w:p>
      <w:pPr>
        <w:spacing w:line="360" w:lineRule="auto"/>
        <w:ind w:left="420" w:leftChars="200"/>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rPr>
        <w:t>广东茂名健康职业学院招标办公室</w:t>
      </w:r>
    </w:p>
    <w:p>
      <w:pPr>
        <w:spacing w:line="360" w:lineRule="auto"/>
        <w:ind w:left="420" w:leftChars="200" w:firstLine="480"/>
        <w:rPr>
          <w:rFonts w:ascii="宋体" w:hAnsi="宋体" w:cs="宋体"/>
          <w:snapToGrid w:val="0"/>
          <w:kern w:val="0"/>
          <w:sz w:val="24"/>
          <w:szCs w:val="24"/>
        </w:rPr>
      </w:pPr>
      <w:r>
        <w:rPr>
          <w:rFonts w:hint="eastAsia" w:ascii="宋体" w:hAnsi="宋体" w:cs="宋体"/>
          <w:sz w:val="24"/>
          <w:szCs w:val="24"/>
        </w:rPr>
        <w:t>为响应你</w:t>
      </w:r>
      <w:r>
        <w:rPr>
          <w:rFonts w:hint="eastAsia" w:ascii="宋体" w:hAnsi="宋体" w:cs="宋体"/>
          <w:snapToGrid w:val="0"/>
          <w:kern w:val="0"/>
          <w:sz w:val="24"/>
          <w:szCs w:val="24"/>
        </w:rPr>
        <w:t>方组织的</w:t>
      </w:r>
      <w:r>
        <w:rPr>
          <w:rFonts w:hint="eastAsia" w:ascii="宋体" w:hAnsi="宋体" w:cs="宋体"/>
          <w:b/>
          <w:sz w:val="24"/>
          <w:szCs w:val="24"/>
          <w:u w:val="single"/>
        </w:rPr>
        <w:t>广东茂名健康职业学院劳务派遣服务采购项目</w:t>
      </w:r>
      <w:r>
        <w:rPr>
          <w:rFonts w:hint="eastAsia" w:ascii="宋体" w:hAnsi="宋体" w:cs="宋体"/>
          <w:bCs/>
          <w:sz w:val="24"/>
          <w:szCs w:val="24"/>
          <w:u w:val="single"/>
        </w:rPr>
        <w:t>（</w:t>
      </w:r>
      <w:r>
        <w:rPr>
          <w:rFonts w:hint="eastAsia" w:ascii="宋体" w:hAnsi="宋体" w:cs="宋体"/>
          <w:b/>
          <w:sz w:val="24"/>
          <w:szCs w:val="24"/>
          <w:u w:val="single"/>
        </w:rPr>
        <w:t>采购编号：MJZ201901</w:t>
      </w:r>
      <w:r>
        <w:rPr>
          <w:rFonts w:hint="eastAsia" w:ascii="宋体" w:hAnsi="宋体" w:cs="宋体"/>
          <w:sz w:val="24"/>
          <w:szCs w:val="24"/>
          <w:u w:val="single"/>
        </w:rPr>
        <w:t>）</w:t>
      </w:r>
      <w:r>
        <w:rPr>
          <w:rFonts w:hint="eastAsia" w:ascii="宋体" w:hAnsi="宋体" w:cs="宋体"/>
          <w:snapToGrid w:val="0"/>
          <w:kern w:val="0"/>
          <w:sz w:val="24"/>
          <w:szCs w:val="24"/>
        </w:rPr>
        <w:t>，我方在参与投标前已详细研究了招标文件的所有内容并作出如下声明：</w:t>
      </w:r>
    </w:p>
    <w:p>
      <w:pPr>
        <w:spacing w:line="360" w:lineRule="auto"/>
        <w:ind w:left="420" w:leftChars="200"/>
        <w:rPr>
          <w:rFonts w:ascii="宋体" w:hAnsi="宋体" w:cs="宋体"/>
          <w:snapToGrid w:val="0"/>
          <w:kern w:val="0"/>
          <w:sz w:val="24"/>
          <w:szCs w:val="24"/>
        </w:rPr>
      </w:pPr>
      <w:r>
        <w:rPr>
          <w:rFonts w:hint="eastAsia" w:ascii="宋体" w:hAnsi="宋体" w:cs="宋体"/>
          <w:snapToGrid w:val="0"/>
          <w:kern w:val="0"/>
          <w:sz w:val="24"/>
          <w:szCs w:val="24"/>
        </w:rPr>
        <w:t>1)</w:t>
      </w:r>
      <w:r>
        <w:rPr>
          <w:rFonts w:hint="eastAsia" w:ascii="宋体" w:hAnsi="宋体" w:cs="宋体"/>
          <w:snapToGrid w:val="0"/>
          <w:kern w:val="0"/>
          <w:sz w:val="24"/>
          <w:szCs w:val="24"/>
        </w:rPr>
        <w:tab/>
      </w:r>
      <w:r>
        <w:rPr>
          <w:rFonts w:hint="eastAsia" w:ascii="宋体" w:hAnsi="宋体" w:cs="宋体"/>
          <w:snapToGrid w:val="0"/>
          <w:kern w:val="0"/>
          <w:sz w:val="24"/>
          <w:szCs w:val="24"/>
        </w:rPr>
        <w:t>我司没有处于被行政或司法机关责令停业或停止参与政府采购资格；</w:t>
      </w:r>
    </w:p>
    <w:p>
      <w:pPr>
        <w:spacing w:line="360" w:lineRule="auto"/>
        <w:ind w:left="420" w:leftChars="200"/>
        <w:rPr>
          <w:rFonts w:ascii="宋体" w:hAnsi="宋体" w:cs="宋体"/>
          <w:snapToGrid w:val="0"/>
          <w:kern w:val="0"/>
          <w:sz w:val="24"/>
          <w:szCs w:val="24"/>
        </w:rPr>
      </w:pPr>
      <w:r>
        <w:rPr>
          <w:rFonts w:hint="eastAsia" w:ascii="宋体" w:hAnsi="宋体" w:cs="宋体"/>
          <w:snapToGrid w:val="0"/>
          <w:kern w:val="0"/>
          <w:sz w:val="24"/>
          <w:szCs w:val="24"/>
        </w:rPr>
        <w:t>2)</w:t>
      </w:r>
      <w:r>
        <w:rPr>
          <w:rFonts w:hint="eastAsia" w:ascii="宋体" w:hAnsi="宋体" w:cs="宋体"/>
          <w:snapToGrid w:val="0"/>
          <w:kern w:val="0"/>
          <w:sz w:val="24"/>
          <w:szCs w:val="24"/>
        </w:rPr>
        <w:tab/>
      </w:r>
      <w:r>
        <w:rPr>
          <w:rFonts w:hint="eastAsia" w:ascii="宋体" w:hAnsi="宋体" w:cs="宋体"/>
          <w:snapToGrid w:val="0"/>
          <w:kern w:val="0"/>
          <w:sz w:val="24"/>
          <w:szCs w:val="24"/>
        </w:rPr>
        <w:t>我司没有出现严重的信用和信誉危机，没有处于财产被接管或冻结或破产的状态；</w:t>
      </w:r>
    </w:p>
    <w:p>
      <w:pPr>
        <w:spacing w:line="360" w:lineRule="auto"/>
        <w:ind w:left="420" w:leftChars="200"/>
        <w:rPr>
          <w:rFonts w:ascii="宋体" w:hAnsi="宋体" w:cs="宋体"/>
          <w:snapToGrid w:val="0"/>
          <w:kern w:val="0"/>
          <w:sz w:val="24"/>
          <w:szCs w:val="24"/>
        </w:rPr>
      </w:pPr>
      <w:r>
        <w:rPr>
          <w:rFonts w:hint="eastAsia" w:ascii="宋体" w:hAnsi="宋体" w:cs="宋体"/>
          <w:snapToGrid w:val="0"/>
          <w:kern w:val="0"/>
          <w:sz w:val="24"/>
          <w:szCs w:val="24"/>
        </w:rPr>
        <w:t>3)</w:t>
      </w:r>
      <w:r>
        <w:rPr>
          <w:rFonts w:hint="eastAsia" w:ascii="宋体" w:hAnsi="宋体" w:cs="宋体"/>
          <w:snapToGrid w:val="0"/>
          <w:kern w:val="0"/>
          <w:sz w:val="24"/>
          <w:szCs w:val="24"/>
        </w:rPr>
        <w:tab/>
      </w:r>
      <w:r>
        <w:rPr>
          <w:rFonts w:hint="eastAsia" w:ascii="宋体" w:hAnsi="宋体" w:cs="宋体"/>
          <w:snapToGrid w:val="0"/>
          <w:kern w:val="0"/>
          <w:sz w:val="24"/>
          <w:szCs w:val="24"/>
        </w:rPr>
        <w:t>在参加本项目前三年内，在经营活动中无严重违法记录；；</w:t>
      </w:r>
    </w:p>
    <w:p>
      <w:pPr>
        <w:spacing w:line="360" w:lineRule="auto"/>
        <w:ind w:left="420" w:leftChars="200"/>
        <w:rPr>
          <w:rFonts w:ascii="宋体" w:hAnsi="宋体" w:cs="宋体"/>
          <w:snapToGrid w:val="0"/>
          <w:kern w:val="0"/>
          <w:sz w:val="24"/>
          <w:szCs w:val="24"/>
        </w:rPr>
      </w:pPr>
      <w:r>
        <w:rPr>
          <w:rFonts w:hint="eastAsia" w:ascii="宋体" w:hAnsi="宋体" w:cs="宋体"/>
          <w:snapToGrid w:val="0"/>
          <w:kern w:val="0"/>
          <w:sz w:val="24"/>
          <w:szCs w:val="24"/>
        </w:rPr>
        <w:t>4)</w:t>
      </w:r>
      <w:r>
        <w:rPr>
          <w:rFonts w:hint="eastAsia" w:ascii="宋体" w:hAnsi="宋体" w:cs="宋体"/>
          <w:snapToGrid w:val="0"/>
          <w:kern w:val="0"/>
          <w:sz w:val="24"/>
          <w:szCs w:val="24"/>
        </w:rPr>
        <w:tab/>
      </w:r>
      <w:r>
        <w:rPr>
          <w:rFonts w:hint="eastAsia" w:ascii="宋体" w:hAnsi="宋体" w:cs="宋体"/>
          <w:snapToGrid w:val="0"/>
          <w:kern w:val="0"/>
          <w:sz w:val="24"/>
          <w:szCs w:val="24"/>
        </w:rPr>
        <w:t>我司与采购人没有隶属关系或其他利害关系；</w:t>
      </w:r>
    </w:p>
    <w:p>
      <w:pPr>
        <w:spacing w:line="360" w:lineRule="auto"/>
        <w:ind w:left="420" w:leftChars="200" w:firstLine="480"/>
        <w:rPr>
          <w:rFonts w:ascii="宋体" w:hAnsi="宋体" w:cs="宋体"/>
          <w:snapToGrid w:val="0"/>
          <w:kern w:val="0"/>
          <w:sz w:val="24"/>
          <w:szCs w:val="24"/>
        </w:rPr>
      </w:pPr>
      <w:r>
        <w:rPr>
          <w:rFonts w:hint="eastAsia" w:ascii="宋体" w:hAnsi="宋体" w:cs="宋体"/>
          <w:snapToGrid w:val="0"/>
          <w:kern w:val="0"/>
          <w:sz w:val="24"/>
          <w:szCs w:val="24"/>
        </w:rPr>
        <w:t>特此声明！</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r>
        <w:rPr>
          <w:rFonts w:hint="eastAsia" w:ascii="宋体" w:hAnsi="宋体" w:cs="宋体"/>
          <w:sz w:val="24"/>
          <w:szCs w:val="24"/>
        </w:rPr>
        <w:t>响应供应商法定代表人（或法定代表人授权代表）签字：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480"/>
        <w:rPr>
          <w:rFonts w:ascii="宋体" w:hAnsi="宋体" w:cs="宋体"/>
          <w:sz w:val="24"/>
          <w:szCs w:val="24"/>
          <w:u w:val="single"/>
        </w:rPr>
      </w:pPr>
      <w:r>
        <w:rPr>
          <w:rFonts w:hint="eastAsia" w:ascii="宋体" w:hAnsi="宋体" w:cs="宋体"/>
          <w:sz w:val="24"/>
          <w:szCs w:val="24"/>
        </w:rPr>
        <w:t>响应供应商名称（签章）：</w:t>
      </w:r>
      <w:r>
        <w:rPr>
          <w:rFonts w:hint="eastAsia" w:ascii="宋体" w:hAnsi="宋体" w:cs="宋体"/>
          <w:sz w:val="24"/>
          <w:szCs w:val="24"/>
          <w:u w:val="single"/>
        </w:rPr>
        <w:t xml:space="preserve">                        </w:t>
      </w:r>
    </w:p>
    <w:p>
      <w:pPr>
        <w:spacing w:line="360" w:lineRule="auto"/>
        <w:ind w:firstLine="480"/>
        <w:rPr>
          <w:rFonts w:ascii="宋体" w:hAnsi="宋体" w:cs="宋体"/>
          <w:sz w:val="24"/>
          <w:szCs w:val="24"/>
        </w:rPr>
      </w:pPr>
      <w:r>
        <w:rPr>
          <w:rFonts w:hint="eastAsia" w:ascii="宋体" w:hAnsi="宋体" w:cs="宋体"/>
          <w:sz w:val="24"/>
          <w:szCs w:val="24"/>
        </w:rPr>
        <w:t>（若投标人为联合体，联合体成员均要盖章）</w:t>
      </w: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ind w:firstLine="48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pacing w:line="360" w:lineRule="auto"/>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ind w:firstLine="480" w:firstLineChars="200"/>
        <w:rPr>
          <w:rFonts w:asciiTheme="minorEastAsia" w:hAnsiTheme="minorEastAsia" w:eastAsiaTheme="minorEastAsia" w:cstheme="minorEastAsia"/>
          <w:sz w:val="24"/>
          <w:szCs w:val="24"/>
          <w:shd w:val="clear" w:color="auto" w:fill="FFFFFF"/>
        </w:rPr>
      </w:pPr>
    </w:p>
    <w:p>
      <w:pPr>
        <w:widowControl/>
        <w:spacing w:line="360" w:lineRule="auto"/>
        <w:rPr>
          <w:rFonts w:asciiTheme="minorEastAsia" w:hAnsiTheme="minorEastAsia" w:eastAsiaTheme="minorEastAsia" w:cstheme="minorEastAsia"/>
          <w:sz w:val="24"/>
          <w:szCs w:val="24"/>
          <w:shd w:val="clear" w:color="auto" w:fill="FFFFFF"/>
        </w:rPr>
      </w:pPr>
    </w:p>
    <w:p>
      <w:pPr>
        <w:widowControl/>
        <w:spacing w:line="360" w:lineRule="auto"/>
        <w:ind w:firstLine="482" w:firstLineChars="200"/>
        <w:jc w:val="left"/>
        <w:rPr>
          <w:rFonts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二、报价清单</w:t>
      </w:r>
    </w:p>
    <w:p>
      <w:pPr>
        <w:widowControl/>
        <w:spacing w:line="360" w:lineRule="auto"/>
        <w:ind w:firstLine="482" w:firstLineChars="200"/>
        <w:jc w:val="left"/>
        <w:rPr>
          <w:rFonts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注意：</w:t>
      </w:r>
    </w:p>
    <w:p>
      <w:pPr>
        <w:widowControl/>
        <w:numPr>
          <w:ilvl w:val="0"/>
          <w:numId w:val="2"/>
        </w:numPr>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以人民币进行报价，报价应包括：货物运费、送货上门、运输保险、质保期售后服务、各项税费。</w:t>
      </w:r>
    </w:p>
    <w:p>
      <w:pPr>
        <w:widowControl/>
        <w:numPr>
          <w:ilvl w:val="0"/>
          <w:numId w:val="2"/>
        </w:numPr>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响应供应商必须对本项目全部采购内容进行响应</w:t>
      </w:r>
      <w:r>
        <w:rPr>
          <w:rFonts w:ascii="宋体" w:hAnsi="宋体" w:cs="宋体"/>
          <w:sz w:val="24"/>
          <w:szCs w:val="24"/>
        </w:rPr>
        <w:t>和报价</w:t>
      </w:r>
      <w:r>
        <w:rPr>
          <w:rFonts w:hint="eastAsia" w:ascii="宋体" w:hAnsi="宋体" w:cs="宋体"/>
          <w:sz w:val="24"/>
          <w:szCs w:val="24"/>
        </w:rPr>
        <w:t>，不允许只对部分采购内容进行响应和报价</w:t>
      </w:r>
      <w:r>
        <w:rPr>
          <w:rFonts w:ascii="宋体" w:hAnsi="宋体" w:cs="宋体"/>
          <w:sz w:val="24"/>
          <w:szCs w:val="24"/>
        </w:rPr>
        <w:t>，否则其报价无效</w:t>
      </w:r>
      <w:r>
        <w:rPr>
          <w:rFonts w:hint="eastAsia" w:ascii="宋体" w:hAnsi="宋体" w:cs="宋体"/>
          <w:sz w:val="24"/>
          <w:szCs w:val="24"/>
        </w:rPr>
        <w:t>。若清单中未列明规格或该规格无法提供的，则要重新注明规格。</w:t>
      </w:r>
    </w:p>
    <w:p>
      <w:pPr>
        <w:widowControl/>
        <w:numPr>
          <w:ilvl w:val="0"/>
          <w:numId w:val="2"/>
        </w:numPr>
        <w:spacing w:line="360" w:lineRule="auto"/>
        <w:ind w:firstLine="480" w:firstLineChars="200"/>
        <w:jc w:val="left"/>
        <w:rPr>
          <w:rFonts w:ascii="宋体" w:hAnsi="宋体" w:cs="宋体"/>
          <w:sz w:val="24"/>
          <w:szCs w:val="24"/>
        </w:rPr>
      </w:pPr>
      <w:r>
        <w:rPr>
          <w:rFonts w:hint="eastAsia" w:ascii="宋体" w:hAnsi="宋体" w:cs="宋体"/>
          <w:sz w:val="24"/>
          <w:szCs w:val="24"/>
        </w:rPr>
        <w:t>物品需求清单详见附件1，报价清单每页必须盖章。</w:t>
      </w:r>
    </w:p>
    <w:p>
      <w:pPr>
        <w:widowControl/>
        <w:spacing w:line="360" w:lineRule="auto"/>
        <w:jc w:val="left"/>
        <w:rPr>
          <w:rFonts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 xml:space="preserve">     </w:t>
      </w:r>
    </w:p>
    <w:tbl>
      <w:tblPr>
        <w:tblStyle w:val="7"/>
        <w:tblW w:w="9124" w:type="dxa"/>
        <w:tblInd w:w="97" w:type="dxa"/>
        <w:tblLayout w:type="fixed"/>
        <w:tblCellMar>
          <w:top w:w="0" w:type="dxa"/>
          <w:left w:w="108" w:type="dxa"/>
          <w:bottom w:w="0" w:type="dxa"/>
          <w:right w:w="108" w:type="dxa"/>
        </w:tblCellMar>
      </w:tblPr>
      <w:tblGrid>
        <w:gridCol w:w="1823"/>
        <w:gridCol w:w="1692"/>
        <w:gridCol w:w="1329"/>
        <w:gridCol w:w="1088"/>
        <w:gridCol w:w="726"/>
        <w:gridCol w:w="2466"/>
      </w:tblGrid>
      <w:tr>
        <w:tblPrEx>
          <w:tblLayout w:type="fixed"/>
          <w:tblCellMar>
            <w:top w:w="0" w:type="dxa"/>
            <w:left w:w="108" w:type="dxa"/>
            <w:bottom w:w="0" w:type="dxa"/>
            <w:right w:w="108" w:type="dxa"/>
          </w:tblCellMar>
        </w:tblPrEx>
        <w:trPr>
          <w:trHeight w:val="959" w:hRule="atLeast"/>
        </w:trPr>
        <w:tc>
          <w:tcPr>
            <w:tcW w:w="18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物品名称</w:t>
            </w:r>
          </w:p>
        </w:tc>
        <w:tc>
          <w:tcPr>
            <w:tcW w:w="16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规格</w:t>
            </w:r>
          </w:p>
        </w:tc>
        <w:tc>
          <w:tcPr>
            <w:tcW w:w="13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首批供货量</w:t>
            </w:r>
          </w:p>
        </w:tc>
        <w:tc>
          <w:tcPr>
            <w:tcW w:w="7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报价单价</w:t>
            </w:r>
          </w:p>
        </w:tc>
        <w:tc>
          <w:tcPr>
            <w:tcW w:w="24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首批供</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货金额（元）</w:t>
            </w:r>
          </w:p>
        </w:tc>
      </w:tr>
      <w:tr>
        <w:tblPrEx>
          <w:tblLayout w:type="fixed"/>
          <w:tblCellMar>
            <w:top w:w="0" w:type="dxa"/>
            <w:left w:w="108" w:type="dxa"/>
            <w:bottom w:w="0" w:type="dxa"/>
            <w:right w:w="108" w:type="dxa"/>
          </w:tblCellMar>
        </w:tblPrEx>
        <w:trPr>
          <w:trHeight w:val="329"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329"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329" w:hRule="atLeast"/>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24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r>
    </w:tbl>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numPr>
          <w:ilvl w:val="0"/>
          <w:numId w:val="3"/>
        </w:numPr>
        <w:spacing w:line="360" w:lineRule="auto"/>
        <w:jc w:val="left"/>
        <w:rPr>
          <w:rFonts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合同格式</w:t>
      </w: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widowControl/>
        <w:spacing w:line="360" w:lineRule="auto"/>
        <w:jc w:val="left"/>
        <w:rPr>
          <w:rFonts w:asciiTheme="minorEastAsia" w:hAnsiTheme="minorEastAsia" w:eastAsiaTheme="minorEastAsia" w:cstheme="minorEastAsia"/>
          <w:b/>
          <w:bCs/>
          <w:sz w:val="24"/>
          <w:szCs w:val="24"/>
          <w:shd w:val="clear" w:color="auto" w:fill="FFFFFF"/>
        </w:rPr>
      </w:pPr>
    </w:p>
    <w:p>
      <w:pPr>
        <w:tabs>
          <w:tab w:val="left" w:pos="720"/>
        </w:tabs>
        <w:jc w:val="center"/>
        <w:rPr>
          <w:rFonts w:ascii="宋体" w:hAnsi="宋体"/>
          <w:sz w:val="44"/>
          <w:szCs w:val="44"/>
        </w:rPr>
      </w:pPr>
    </w:p>
    <w:p>
      <w:pPr>
        <w:tabs>
          <w:tab w:val="left" w:pos="720"/>
        </w:tabs>
        <w:jc w:val="center"/>
        <w:rPr>
          <w:rFonts w:ascii="宋体" w:hAnsi="Times New Roman"/>
          <w:sz w:val="44"/>
          <w:szCs w:val="44"/>
        </w:rPr>
      </w:pPr>
      <w:r>
        <w:rPr>
          <w:rFonts w:hint="eastAsia" w:ascii="宋体" w:hAnsi="宋体"/>
          <w:sz w:val="44"/>
          <w:szCs w:val="44"/>
        </w:rPr>
        <w:t>广东茂名健康职业学院实验室医药器械、耗材、药品、试剂、实验用品定点供应合同</w:t>
      </w:r>
    </w:p>
    <w:p>
      <w:pPr>
        <w:tabs>
          <w:tab w:val="left" w:pos="720"/>
        </w:tabs>
        <w:spacing w:line="360" w:lineRule="auto"/>
        <w:jc w:val="center"/>
        <w:rPr>
          <w:rFonts w:ascii="宋体" w:hAnsi="Times New Roman"/>
          <w:sz w:val="32"/>
          <w:szCs w:val="32"/>
        </w:rPr>
      </w:pPr>
    </w:p>
    <w:p>
      <w:pPr>
        <w:tabs>
          <w:tab w:val="left" w:pos="720"/>
        </w:tabs>
        <w:spacing w:line="360" w:lineRule="auto"/>
        <w:jc w:val="center"/>
        <w:rPr>
          <w:rFonts w:ascii="宋体" w:hAnsi="Times New Roman"/>
          <w:sz w:val="32"/>
          <w:szCs w:val="32"/>
        </w:rPr>
      </w:pPr>
    </w:p>
    <w:p>
      <w:pPr>
        <w:tabs>
          <w:tab w:val="left" w:pos="720"/>
        </w:tabs>
        <w:spacing w:line="360" w:lineRule="auto"/>
        <w:rPr>
          <w:rFonts w:ascii="宋体" w:hAnsi="宋体"/>
          <w:sz w:val="24"/>
          <w:szCs w:val="24"/>
        </w:rPr>
      </w:pPr>
      <w:r>
        <w:rPr>
          <w:rFonts w:hint="eastAsia" w:ascii="宋体" w:hAnsi="宋体"/>
          <w:sz w:val="24"/>
          <w:szCs w:val="24"/>
        </w:rPr>
        <w:t>甲    方：</w:t>
      </w:r>
      <w:r>
        <w:rPr>
          <w:rFonts w:hint="eastAsia" w:ascii="宋体" w:hAnsi="宋体"/>
          <w:sz w:val="24"/>
          <w:szCs w:val="24"/>
          <w:u w:val="single"/>
        </w:rPr>
        <w:t xml:space="preserve">广东茂名健康职业学院         </w:t>
      </w:r>
    </w:p>
    <w:p>
      <w:pPr>
        <w:tabs>
          <w:tab w:val="left" w:pos="720"/>
        </w:tabs>
        <w:spacing w:line="360" w:lineRule="auto"/>
        <w:rPr>
          <w:rFonts w:ascii="宋体" w:hAnsi="宋体"/>
          <w:sz w:val="24"/>
          <w:szCs w:val="24"/>
          <w:u w:val="single"/>
        </w:rPr>
      </w:pPr>
      <w:r>
        <w:rPr>
          <w:rFonts w:hint="eastAsia" w:ascii="宋体" w:hAnsi="宋体"/>
          <w:sz w:val="24"/>
          <w:szCs w:val="24"/>
        </w:rPr>
        <w:t>乙    方：</w:t>
      </w:r>
      <w:r>
        <w:rPr>
          <w:rFonts w:hint="eastAsia" w:ascii="宋体" w:hAnsi="宋体"/>
          <w:sz w:val="24"/>
          <w:szCs w:val="24"/>
          <w:u w:val="single"/>
        </w:rPr>
        <w:t xml:space="preserve">                              </w:t>
      </w:r>
    </w:p>
    <w:p>
      <w:pPr>
        <w:tabs>
          <w:tab w:val="left" w:pos="720"/>
        </w:tabs>
        <w:spacing w:line="360" w:lineRule="auto"/>
        <w:ind w:firstLine="566" w:firstLineChars="236"/>
        <w:rPr>
          <w:rFonts w:ascii="宋体" w:hAnsi="宋体"/>
          <w:kern w:val="28"/>
          <w:sz w:val="24"/>
          <w:szCs w:val="24"/>
        </w:rPr>
      </w:pPr>
      <w:r>
        <w:rPr>
          <w:rFonts w:hint="eastAsia" w:ascii="宋体" w:hAnsi="宋体"/>
          <w:sz w:val="24"/>
          <w:szCs w:val="24"/>
        </w:rPr>
        <w:t>根据</w:t>
      </w:r>
      <w:r>
        <w:rPr>
          <w:rFonts w:hint="eastAsia" w:ascii="宋体" w:hAnsi="宋体"/>
          <w:sz w:val="24"/>
          <w:szCs w:val="24"/>
          <w:u w:val="single"/>
        </w:rPr>
        <w:t xml:space="preserve"> 广东茂名健康职业学院实验室医药器械、耗材、药品、试剂、实验用品定点供应招标结果 </w:t>
      </w:r>
      <w:r>
        <w:rPr>
          <w:rFonts w:hint="eastAsia" w:ascii="宋体" w:hAnsi="宋体" w:cs="仿宋"/>
          <w:sz w:val="24"/>
          <w:szCs w:val="24"/>
        </w:rPr>
        <w:t>[项目编号：</w:t>
      </w:r>
      <w:r>
        <w:rPr>
          <w:rFonts w:hint="eastAsia" w:ascii="宋体" w:hAnsi="宋体" w:cs="仿宋"/>
          <w:sz w:val="24"/>
          <w:szCs w:val="24"/>
          <w:u w:val="single"/>
        </w:rPr>
        <w:t>MJZ201901</w:t>
      </w:r>
      <w:r>
        <w:rPr>
          <w:rFonts w:hint="eastAsia" w:ascii="宋体" w:hAnsi="宋体" w:cs="仿宋"/>
          <w:sz w:val="24"/>
          <w:szCs w:val="24"/>
        </w:rPr>
        <w:t>]的采购结果</w:t>
      </w:r>
      <w:r>
        <w:rPr>
          <w:rFonts w:hint="eastAsia" w:ascii="宋体" w:hAnsi="宋体"/>
          <w:sz w:val="24"/>
          <w:szCs w:val="24"/>
        </w:rPr>
        <w:t>，按照《中华人民共和国政府采购法》、《合同法》的规定，</w:t>
      </w:r>
      <w:r>
        <w:rPr>
          <w:rFonts w:hint="eastAsia" w:ascii="宋体" w:hAnsi="宋体"/>
          <w:kern w:val="28"/>
          <w:sz w:val="24"/>
          <w:szCs w:val="24"/>
        </w:rPr>
        <w:t>经双方协商，</w:t>
      </w:r>
      <w:r>
        <w:rPr>
          <w:rFonts w:hint="eastAsia" w:ascii="宋体" w:hAnsi="宋体"/>
          <w:sz w:val="24"/>
          <w:szCs w:val="24"/>
        </w:rPr>
        <w:t>本着平等互利和诚实守信的原则，</w:t>
      </w:r>
      <w:r>
        <w:rPr>
          <w:rFonts w:hint="eastAsia" w:ascii="宋体" w:hAnsi="宋体"/>
          <w:kern w:val="28"/>
          <w:sz w:val="24"/>
          <w:szCs w:val="24"/>
        </w:rPr>
        <w:t>一致同意签订本合同如下。</w:t>
      </w:r>
    </w:p>
    <w:p>
      <w:pPr>
        <w:numPr>
          <w:ilvl w:val="0"/>
          <w:numId w:val="4"/>
        </w:numPr>
        <w:tabs>
          <w:tab w:val="left" w:pos="720"/>
        </w:tabs>
        <w:spacing w:line="360" w:lineRule="auto"/>
        <w:ind w:firstLine="566" w:firstLineChars="236"/>
        <w:rPr>
          <w:rFonts w:ascii="宋体" w:hAnsi="宋体"/>
          <w:sz w:val="24"/>
          <w:szCs w:val="24"/>
        </w:rPr>
      </w:pPr>
      <w:r>
        <w:rPr>
          <w:rFonts w:hint="eastAsia" w:ascii="宋体" w:hAnsi="宋体" w:cs="宋体"/>
          <w:sz w:val="24"/>
          <w:szCs w:val="24"/>
          <w:shd w:val="clear" w:color="auto" w:fill="FFFFFF"/>
        </w:rPr>
        <w:t>供货范围、品名及价格等</w:t>
      </w:r>
    </w:p>
    <w:p>
      <w:pPr>
        <w:tabs>
          <w:tab w:val="left" w:pos="720"/>
        </w:tabs>
        <w:spacing w:line="360" w:lineRule="auto"/>
        <w:ind w:firstLine="480" w:firstLineChars="200"/>
        <w:rPr>
          <w:rFonts w:ascii="宋体" w:hAnsi="宋体"/>
          <w:sz w:val="24"/>
          <w:szCs w:val="24"/>
        </w:rPr>
      </w:pPr>
      <w:r>
        <w:rPr>
          <w:rFonts w:hint="eastAsia" w:ascii="宋体" w:hAnsi="宋体"/>
          <w:kern w:val="28"/>
          <w:sz w:val="24"/>
          <w:szCs w:val="24"/>
        </w:rPr>
        <w:t>乙方为甲方的</w:t>
      </w:r>
      <w:r>
        <w:rPr>
          <w:rFonts w:hint="eastAsia" w:ascii="宋体" w:hAnsi="宋体"/>
          <w:sz w:val="24"/>
          <w:szCs w:val="24"/>
        </w:rPr>
        <w:t>实验室医药器械、耗材、药品、试剂、实验用品定点供应商，为甲方配送所需要物品。所供物品具体品名、规格型号、单位、单价、厂家等详见附件1《实验室物品供货清单及中标单价》若甲方需求清单以外的物品，价格则参考市场价。</w:t>
      </w:r>
    </w:p>
    <w:p>
      <w:pPr>
        <w:tabs>
          <w:tab w:val="left" w:pos="720"/>
        </w:tabs>
        <w:spacing w:line="360" w:lineRule="auto"/>
        <w:rPr>
          <w:rFonts w:ascii="宋体" w:hAnsi="宋体"/>
          <w:sz w:val="24"/>
          <w:szCs w:val="24"/>
        </w:rPr>
      </w:pPr>
      <w:r>
        <w:rPr>
          <w:rFonts w:hint="eastAsia" w:ascii="宋体" w:hAnsi="宋体"/>
          <w:sz w:val="24"/>
          <w:szCs w:val="24"/>
        </w:rPr>
        <w:t xml:space="preserve">    二、交货时间、地点与方式</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1、甲方下达的采购计划乙方应在三个工作日内供货到位；临时采购计划在规定的时间内供货；不得因供货不及时影响甲方正常教学工作。</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2、乙方所供医用耗材必须事先送达甲方制定位置办理验收入库手续。</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3、货物的运达所产生的费用由乙方负责。运输、搬运过程中的破损，丢失由乙方负责。</w:t>
      </w:r>
    </w:p>
    <w:p>
      <w:pPr>
        <w:tabs>
          <w:tab w:val="left" w:pos="720"/>
        </w:tabs>
        <w:spacing w:line="360" w:lineRule="auto"/>
        <w:rPr>
          <w:rFonts w:ascii="宋体" w:hAnsi="宋体"/>
          <w:sz w:val="24"/>
          <w:szCs w:val="24"/>
        </w:rPr>
      </w:pPr>
      <w:r>
        <w:rPr>
          <w:rFonts w:hint="eastAsia" w:ascii="宋体" w:hAnsi="宋体"/>
          <w:sz w:val="24"/>
          <w:szCs w:val="24"/>
        </w:rPr>
        <w:t xml:space="preserve">    三、产品验收及异议</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甲方对质量标准、有效期、包装和订单数量不符合要求的产品，有权拒绝接收，乙方应对不符合要求的产品在接到通知后24小时内进行更换，不得影响甲方的教学使用。甲方因使用、保管、保养不善等自身原因造成产品失效或质量下降的，责任由甲方承担。</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四、供货标准</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1、乙方必须向甲方提供生产经营企业资质证明及相关的手续，包括但不限于：《医疗器械经营许可证》、《医疗器械注册证(含注册登记表)》、《医疗器械生产许可证》、《企业法人营业执照》、《税务登记证》等复印件并加盖公章；法人授权委托书、受委托人身份证复印件原件并加盖公章。</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2、乙方所供医用耗材的质量应符合国家医疗器械相关标准及行业标准，并随货附带生产许可证、产品合格证、检验报告书等手续。进口医用耗材须有进口医用耗材注册证和口岸药检所的检验报告书。</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3、乙方所提供的医用耗材的有效期自货物通过最终验收之日起计算，且有效期限不低于1年；若在有效期内出现质量问题，要按质量承诺，由乙方负责退货并承担因此而导致的经济和法律责任。</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五、付款方式：</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乙方按正常途径供货并办理入库手续后，按照甲方要求的送货量计中标单价进行计价，甲方凭乙方开具的送货清单、发票，按学院财务规定的程序办理。</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六、双方责任</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1、乙方保证所供医用耗材相关资质证照齐备、有效并符合《国家医疗器械管理条例》等；相关资证到期前必须及时到甲方采购中心办理更新备案。</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2、乙方保证所供医用耗材为符合国家医用耗材质量标准的合格产品，确保实验实训安全。</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3、乙方出具的发票必须为符合国家税法规定的正规、有效税务发票。</w:t>
      </w:r>
    </w:p>
    <w:p>
      <w:pPr>
        <w:tabs>
          <w:tab w:val="left" w:pos="720"/>
        </w:tabs>
        <w:spacing w:line="360" w:lineRule="auto"/>
        <w:ind w:firstLine="480" w:firstLineChars="200"/>
        <w:rPr>
          <w:rFonts w:ascii="宋体" w:hAnsi="宋体"/>
          <w:sz w:val="24"/>
          <w:szCs w:val="24"/>
        </w:rPr>
      </w:pPr>
      <w:r>
        <w:rPr>
          <w:rFonts w:hint="eastAsia" w:ascii="宋体" w:hAnsi="宋体"/>
          <w:sz w:val="24"/>
          <w:szCs w:val="24"/>
        </w:rPr>
        <w:t>4、甲方必须严格按照学院财务付款规定及时办理乙方货款的支付。</w:t>
      </w:r>
    </w:p>
    <w:p>
      <w:pPr>
        <w:tabs>
          <w:tab w:val="left" w:pos="720"/>
          <w:tab w:val="left" w:pos="900"/>
        </w:tabs>
        <w:spacing w:line="440" w:lineRule="exact"/>
        <w:ind w:right="210"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乙方未能按本合同规定的交货时间交付货物的，从逾期之日起每日按本合同总价的</w:t>
      </w:r>
      <w:r>
        <w:rPr>
          <w:rFonts w:ascii="宋体" w:hAnsi="宋体"/>
          <w:sz w:val="24"/>
          <w:szCs w:val="24"/>
        </w:rPr>
        <w:t>3</w:t>
      </w:r>
      <w:r>
        <w:rPr>
          <w:rFonts w:hint="eastAsia" w:ascii="宋体" w:hAnsi="宋体"/>
          <w:sz w:val="24"/>
          <w:szCs w:val="24"/>
        </w:rPr>
        <w:t>‰向甲方支付违约金；逾期半个月以上的，甲方有权终止合同，由此造成的甲方经济损失由乙方承担。</w:t>
      </w:r>
    </w:p>
    <w:p>
      <w:pPr>
        <w:spacing w:line="440" w:lineRule="exact"/>
        <w:ind w:firstLine="480" w:firstLineChars="200"/>
        <w:rPr>
          <w:rFonts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甲方无正当理由拒收货物，到期拒付货物款项的，甲方向乙方偿付本合同总价的</w:t>
      </w:r>
      <w:r>
        <w:rPr>
          <w:rFonts w:ascii="宋体" w:hAnsi="宋体"/>
          <w:sz w:val="24"/>
          <w:szCs w:val="24"/>
        </w:rPr>
        <w:t>5%</w:t>
      </w:r>
      <w:r>
        <w:rPr>
          <w:rFonts w:hint="eastAsia" w:ascii="宋体" w:hAnsi="宋体"/>
          <w:sz w:val="24"/>
          <w:szCs w:val="24"/>
        </w:rPr>
        <w:t>的违约金。甲方逾期付款，则每日按本合同总价的</w:t>
      </w:r>
      <w:r>
        <w:rPr>
          <w:rFonts w:ascii="宋体" w:hAnsi="宋体"/>
          <w:sz w:val="24"/>
          <w:szCs w:val="24"/>
        </w:rPr>
        <w:t>3</w:t>
      </w:r>
      <w:r>
        <w:rPr>
          <w:rFonts w:hint="eastAsia" w:ascii="宋体" w:hAnsi="宋体"/>
          <w:sz w:val="24"/>
          <w:szCs w:val="24"/>
        </w:rPr>
        <w:t>‰向乙方偿付违约金。</w:t>
      </w:r>
    </w:p>
    <w:p>
      <w:pPr>
        <w:spacing w:line="440" w:lineRule="exact"/>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其它违约责任按国家相关法律法规处理。</w:t>
      </w:r>
    </w:p>
    <w:p>
      <w:pPr>
        <w:tabs>
          <w:tab w:val="left" w:pos="824"/>
        </w:tabs>
        <w:spacing w:line="440" w:lineRule="exact"/>
        <w:ind w:firstLine="480" w:firstLineChars="200"/>
        <w:rPr>
          <w:rFonts w:ascii="宋体" w:hAnsi="宋体"/>
          <w:sz w:val="24"/>
          <w:szCs w:val="24"/>
        </w:rPr>
      </w:pPr>
      <w:r>
        <w:rPr>
          <w:rFonts w:hint="eastAsia" w:ascii="宋体" w:hAnsi="宋体"/>
          <w:sz w:val="24"/>
          <w:szCs w:val="24"/>
        </w:rPr>
        <w:t>合同执行过程中发生的任何争议，如双方不能通过友好协商解决，向甲方所在地有管辖权的法院提起诉讼。</w:t>
      </w:r>
    </w:p>
    <w:p>
      <w:pPr>
        <w:spacing w:line="440" w:lineRule="exact"/>
        <w:ind w:firstLine="480" w:firstLineChars="200"/>
        <w:rPr>
          <w:rFonts w:ascii="宋体" w:hAnsi="宋体"/>
          <w:sz w:val="24"/>
          <w:szCs w:val="24"/>
        </w:rPr>
      </w:pPr>
      <w:r>
        <w:rPr>
          <w:rFonts w:hint="eastAsia" w:ascii="宋体" w:hAnsi="宋体"/>
          <w:sz w:val="24"/>
          <w:szCs w:val="24"/>
        </w:rPr>
        <w:t>七、不可抗力</w:t>
      </w:r>
    </w:p>
    <w:p>
      <w:pPr>
        <w:adjustRightInd w:val="0"/>
        <w:snapToGrid w:val="0"/>
        <w:spacing w:line="500" w:lineRule="exact"/>
        <w:ind w:firstLine="480" w:firstLineChars="200"/>
        <w:rPr>
          <w:rFonts w:ascii="宋体" w:hAnsi="宋体" w:cs="仿宋_GB2312"/>
          <w:sz w:val="24"/>
          <w:szCs w:val="24"/>
        </w:rPr>
      </w:pPr>
      <w:r>
        <w:rPr>
          <w:rFonts w:hint="eastAsia" w:ascii="宋体" w:hAnsi="宋体" w:cs="仿宋_GB2312"/>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adjustRightInd w:val="0"/>
        <w:snapToGrid w:val="0"/>
        <w:spacing w:line="500" w:lineRule="exact"/>
        <w:ind w:firstLine="480" w:firstLineChars="200"/>
        <w:rPr>
          <w:rFonts w:ascii="宋体" w:hAnsi="宋体" w:cs="仿宋_GB2312"/>
          <w:sz w:val="24"/>
          <w:szCs w:val="24"/>
        </w:rPr>
      </w:pPr>
      <w:r>
        <w:rPr>
          <w:rFonts w:hint="eastAsia" w:ascii="宋体" w:hAnsi="宋体" w:cs="仿宋_GB2312"/>
          <w:sz w:val="24"/>
          <w:szCs w:val="24"/>
        </w:rPr>
        <w:t>八、本供货协议有效期为</w:t>
      </w:r>
      <w:r>
        <w:rPr>
          <w:rFonts w:hint="eastAsia" w:ascii="宋体" w:hAnsi="宋体" w:cs="仿宋_GB2312"/>
          <w:sz w:val="24"/>
          <w:szCs w:val="24"/>
          <w:u w:val="single"/>
        </w:rPr>
        <w:t xml:space="preserve">   </w:t>
      </w:r>
      <w:r>
        <w:rPr>
          <w:rFonts w:hint="eastAsia" w:ascii="宋体" w:hAnsi="宋体" w:cs="仿宋_GB2312"/>
          <w:sz w:val="24"/>
          <w:szCs w:val="24"/>
        </w:rPr>
        <w:t>年：即从</w:t>
      </w:r>
      <w:r>
        <w:rPr>
          <w:rFonts w:hint="eastAsia" w:ascii="宋体" w:hAnsi="宋体" w:cs="仿宋_GB2312"/>
          <w:sz w:val="24"/>
          <w:szCs w:val="24"/>
          <w:u w:val="single"/>
        </w:rPr>
        <w:t xml:space="preserve">     </w:t>
      </w:r>
      <w:r>
        <w:rPr>
          <w:rFonts w:hint="eastAsia" w:ascii="宋体" w:hAnsi="宋体" w:cs="仿宋_GB2312"/>
          <w:sz w:val="24"/>
          <w:szCs w:val="24"/>
        </w:rPr>
        <w:t>年</w:t>
      </w: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日起至</w:t>
      </w:r>
      <w:r>
        <w:rPr>
          <w:rFonts w:hint="eastAsia" w:ascii="宋体" w:hAnsi="宋体" w:cs="仿宋_GB2312"/>
          <w:sz w:val="24"/>
          <w:szCs w:val="24"/>
          <w:u w:val="single"/>
        </w:rPr>
        <w:t xml:space="preserve">     </w:t>
      </w:r>
      <w:r>
        <w:rPr>
          <w:rFonts w:hint="eastAsia" w:ascii="宋体" w:hAnsi="宋体" w:cs="仿宋_GB2312"/>
          <w:sz w:val="24"/>
          <w:szCs w:val="24"/>
        </w:rPr>
        <w:t xml:space="preserve">年   </w:t>
      </w:r>
    </w:p>
    <w:p>
      <w:pPr>
        <w:adjustRightInd w:val="0"/>
        <w:snapToGrid w:val="0"/>
        <w:spacing w:line="500" w:lineRule="exact"/>
        <w:rPr>
          <w:rFonts w:ascii="宋体" w:hAnsi="宋体" w:cs="仿宋_GB2312"/>
          <w:sz w:val="24"/>
          <w:szCs w:val="24"/>
        </w:rPr>
      </w:pPr>
      <w:r>
        <w:rPr>
          <w:rFonts w:hint="eastAsia" w:ascii="宋体" w:hAnsi="宋体" w:cs="仿宋_GB2312"/>
          <w:sz w:val="24"/>
          <w:szCs w:val="24"/>
          <w:u w:val="single"/>
        </w:rPr>
        <w:t xml:space="preserve">     </w:t>
      </w:r>
      <w:r>
        <w:rPr>
          <w:rFonts w:hint="eastAsia" w:ascii="宋体" w:hAnsi="宋体" w:cs="仿宋_GB2312"/>
          <w:sz w:val="24"/>
          <w:szCs w:val="24"/>
        </w:rPr>
        <w:t>月</w:t>
      </w:r>
      <w:r>
        <w:rPr>
          <w:rFonts w:hint="eastAsia" w:ascii="宋体" w:hAnsi="宋体" w:cs="仿宋_GB2312"/>
          <w:sz w:val="24"/>
          <w:szCs w:val="24"/>
          <w:u w:val="single"/>
        </w:rPr>
        <w:t xml:space="preserve">   </w:t>
      </w:r>
      <w:r>
        <w:rPr>
          <w:rFonts w:hint="eastAsia" w:ascii="宋体" w:hAnsi="宋体" w:cs="仿宋_GB2312"/>
          <w:sz w:val="24"/>
          <w:szCs w:val="24"/>
        </w:rPr>
        <w:t>日止。</w:t>
      </w:r>
    </w:p>
    <w:p>
      <w:pPr>
        <w:adjustRightInd w:val="0"/>
        <w:snapToGrid w:val="0"/>
        <w:spacing w:line="500" w:lineRule="exact"/>
        <w:ind w:firstLine="480" w:firstLineChars="200"/>
        <w:rPr>
          <w:rFonts w:ascii="宋体" w:hAnsi="宋体" w:cs="仿宋_GB2312"/>
          <w:sz w:val="24"/>
          <w:szCs w:val="24"/>
        </w:rPr>
      </w:pPr>
      <w:r>
        <w:rPr>
          <w:rFonts w:hint="eastAsia" w:ascii="宋体" w:hAnsi="宋体" w:cs="仿宋_GB2312"/>
          <w:sz w:val="24"/>
          <w:szCs w:val="24"/>
        </w:rPr>
        <w:t>九、本合同到期后，双方均未提出终止协议要求的，视作均同意继续合作，本协议继续有效，如果不再继续合作的，退出方应提前三个月向另一方提交退出的书面文本。</w:t>
      </w:r>
    </w:p>
    <w:p>
      <w:pPr>
        <w:adjustRightInd w:val="0"/>
        <w:snapToGrid w:val="0"/>
        <w:spacing w:line="500" w:lineRule="exact"/>
        <w:ind w:firstLine="480" w:firstLineChars="200"/>
        <w:rPr>
          <w:rFonts w:ascii="宋体" w:hAnsi="宋体" w:cs="仿宋_GB2312"/>
          <w:sz w:val="24"/>
          <w:szCs w:val="24"/>
        </w:rPr>
      </w:pPr>
      <w:r>
        <w:rPr>
          <w:rFonts w:hint="eastAsia" w:ascii="宋体" w:hAnsi="宋体" w:cs="仿宋_GB2312"/>
          <w:sz w:val="24"/>
          <w:szCs w:val="24"/>
        </w:rPr>
        <w:t>十、本协议一式三份，甲方二份，乙方一份，均具有同等法律效力。</w:t>
      </w:r>
    </w:p>
    <w:p>
      <w:pPr>
        <w:adjustRightInd w:val="0"/>
        <w:snapToGrid w:val="0"/>
        <w:spacing w:line="500" w:lineRule="exact"/>
        <w:ind w:firstLine="480" w:firstLineChars="200"/>
        <w:rPr>
          <w:rFonts w:ascii="宋体" w:hAnsi="宋体" w:cs="仿宋_GB2312"/>
          <w:sz w:val="24"/>
          <w:szCs w:val="24"/>
        </w:rPr>
      </w:pPr>
      <w:r>
        <w:rPr>
          <w:rFonts w:hint="eastAsia" w:ascii="宋体" w:hAnsi="宋体" w:cs="仿宋_GB2312"/>
          <w:sz w:val="24"/>
          <w:szCs w:val="24"/>
        </w:rPr>
        <w:t>十一、本协议未尽事宜，由双方协商解决，协商不成双方可向有管辖权的人民法院提起诉讼。</w:t>
      </w:r>
    </w:p>
    <w:p>
      <w:pPr>
        <w:adjustRightInd w:val="0"/>
        <w:snapToGrid w:val="0"/>
        <w:spacing w:line="500" w:lineRule="exact"/>
        <w:ind w:firstLine="480" w:firstLineChars="200"/>
        <w:rPr>
          <w:rFonts w:ascii="宋体" w:hAnsi="宋体" w:cs="仿宋_GB2312"/>
          <w:sz w:val="24"/>
          <w:szCs w:val="24"/>
        </w:rPr>
      </w:pPr>
    </w:p>
    <w:p>
      <w:pPr>
        <w:adjustRightInd w:val="0"/>
        <w:snapToGrid w:val="0"/>
        <w:spacing w:line="500" w:lineRule="exact"/>
        <w:ind w:firstLine="480" w:firstLineChars="200"/>
        <w:rPr>
          <w:rFonts w:ascii="宋体" w:hAnsi="宋体" w:cs="仿宋_GB2312"/>
          <w:sz w:val="24"/>
          <w:szCs w:val="24"/>
        </w:rPr>
      </w:pPr>
    </w:p>
    <w:p>
      <w:pPr>
        <w:adjustRightInd w:val="0"/>
        <w:snapToGrid w:val="0"/>
        <w:spacing w:line="500" w:lineRule="exact"/>
        <w:ind w:firstLine="480" w:firstLineChars="200"/>
        <w:rPr>
          <w:rFonts w:ascii="宋体" w:hAnsi="宋体" w:cs="仿宋_GB2312"/>
          <w:sz w:val="24"/>
          <w:szCs w:val="24"/>
        </w:rPr>
      </w:pPr>
    </w:p>
    <w:p>
      <w:pPr>
        <w:adjustRightInd w:val="0"/>
        <w:snapToGrid w:val="0"/>
        <w:spacing w:line="500" w:lineRule="exact"/>
        <w:ind w:firstLine="480" w:firstLineChars="200"/>
        <w:rPr>
          <w:rFonts w:ascii="宋体" w:hAnsi="宋体" w:cs="仿宋_GB2312"/>
          <w:sz w:val="24"/>
          <w:szCs w:val="24"/>
        </w:rPr>
      </w:pPr>
    </w:p>
    <w:p>
      <w:pPr>
        <w:adjustRightInd w:val="0"/>
        <w:snapToGrid w:val="0"/>
        <w:spacing w:line="500" w:lineRule="exact"/>
        <w:ind w:firstLine="480" w:firstLineChars="200"/>
        <w:rPr>
          <w:rFonts w:ascii="宋体" w:hAnsi="宋体" w:cs="仿宋_GB2312"/>
          <w:sz w:val="24"/>
          <w:szCs w:val="24"/>
        </w:rPr>
      </w:pPr>
    </w:p>
    <w:p>
      <w:pPr>
        <w:tabs>
          <w:tab w:val="left" w:pos="4395"/>
        </w:tabs>
        <w:spacing w:line="500" w:lineRule="exact"/>
        <w:rPr>
          <w:rFonts w:ascii="宋体" w:hAnsi="宋体" w:cs="仿宋"/>
          <w:sz w:val="24"/>
          <w:szCs w:val="24"/>
        </w:rPr>
      </w:pPr>
      <w:r>
        <w:rPr>
          <w:rFonts w:hint="eastAsia" w:ascii="宋体" w:hAnsi="宋体" w:cs="仿宋_GB2312"/>
          <w:sz w:val="24"/>
          <w:szCs w:val="24"/>
        </w:rPr>
        <w:t>甲方（盖章）：</w:t>
      </w:r>
      <w:r>
        <w:rPr>
          <w:rFonts w:hint="eastAsia" w:ascii="宋体" w:hAnsi="宋体"/>
          <w:sz w:val="24"/>
          <w:szCs w:val="24"/>
        </w:rPr>
        <w:t xml:space="preserve">              </w:t>
      </w:r>
      <w:r>
        <w:rPr>
          <w:rFonts w:hint="eastAsia" w:ascii="宋体" w:hAnsi="宋体" w:cs="仿宋_GB2312"/>
          <w:sz w:val="24"/>
          <w:szCs w:val="24"/>
        </w:rPr>
        <w:t xml:space="preserve">        乙方（盖章）：</w:t>
      </w:r>
      <w:r>
        <w:rPr>
          <w:rFonts w:hint="eastAsia" w:ascii="宋体" w:hAnsi="宋体"/>
          <w:sz w:val="24"/>
          <w:szCs w:val="24"/>
        </w:rPr>
        <w:t xml:space="preserve">  </w:t>
      </w:r>
    </w:p>
    <w:p>
      <w:pPr>
        <w:tabs>
          <w:tab w:val="left" w:pos="4395"/>
        </w:tabs>
        <w:spacing w:line="500" w:lineRule="exact"/>
        <w:rPr>
          <w:rFonts w:ascii="宋体" w:hAnsi="宋体" w:cs="仿宋_GB2312"/>
          <w:sz w:val="24"/>
          <w:szCs w:val="24"/>
        </w:rPr>
      </w:pPr>
      <w:r>
        <w:rPr>
          <w:rFonts w:hint="eastAsia" w:ascii="宋体" w:hAnsi="宋体" w:cs="仿宋_GB2312"/>
          <w:sz w:val="24"/>
          <w:szCs w:val="24"/>
        </w:rPr>
        <w:t>法定代表人：                       法定代表人：</w:t>
      </w:r>
    </w:p>
    <w:p>
      <w:pPr>
        <w:tabs>
          <w:tab w:val="left" w:pos="4395"/>
        </w:tabs>
        <w:spacing w:line="500" w:lineRule="exact"/>
        <w:rPr>
          <w:rFonts w:ascii="宋体" w:hAnsi="宋体" w:cs="仿宋_GB2312"/>
          <w:sz w:val="24"/>
          <w:szCs w:val="24"/>
        </w:rPr>
      </w:pPr>
      <w:r>
        <w:rPr>
          <w:rFonts w:hint="eastAsia" w:ascii="宋体" w:hAnsi="宋体" w:cs="仿宋_GB2312"/>
          <w:sz w:val="24"/>
          <w:szCs w:val="24"/>
        </w:rPr>
        <w:t>委托代表人：                       委托代表人：</w:t>
      </w:r>
    </w:p>
    <w:p>
      <w:pPr>
        <w:adjustRightInd w:val="0"/>
        <w:snapToGrid w:val="0"/>
        <w:spacing w:line="520" w:lineRule="exact"/>
        <w:rPr>
          <w:rFonts w:ascii="宋体" w:hAnsi="宋体" w:cs="仿宋_GB2312"/>
          <w:sz w:val="24"/>
          <w:szCs w:val="24"/>
        </w:rPr>
      </w:pPr>
      <w:r>
        <w:rPr>
          <w:rFonts w:hint="eastAsia" w:ascii="宋体" w:hAnsi="宋体" w:cs="仿宋_GB2312"/>
          <w:sz w:val="24"/>
          <w:szCs w:val="24"/>
        </w:rPr>
        <w:t>签定日期：  年   月   日</w:t>
      </w:r>
    </w:p>
    <w:p>
      <w:pPr>
        <w:spacing w:line="500" w:lineRule="exact"/>
        <w:rPr>
          <w:rFonts w:ascii="宋体" w:hAnsi="宋体" w:cs="仿宋"/>
          <w:sz w:val="24"/>
          <w:szCs w:val="24"/>
        </w:rPr>
      </w:pPr>
      <w:r>
        <w:rPr>
          <w:rFonts w:hint="eastAsia" w:ascii="宋体" w:hAnsi="宋体" w:cs="仿宋_GB2312"/>
          <w:sz w:val="24"/>
          <w:szCs w:val="24"/>
        </w:rPr>
        <w:t xml:space="preserve">                                   </w:t>
      </w:r>
      <w:r>
        <w:rPr>
          <w:rFonts w:hint="eastAsia" w:ascii="宋体" w:hAnsi="宋体" w:cs="宋体"/>
          <w:sz w:val="24"/>
          <w:szCs w:val="24"/>
        </w:rPr>
        <w:t>开户名称</w:t>
      </w:r>
      <w:r>
        <w:rPr>
          <w:rFonts w:hint="eastAsia" w:ascii="宋体" w:hAnsi="宋体" w:cs="仿宋_GB2312"/>
          <w:sz w:val="24"/>
          <w:szCs w:val="24"/>
        </w:rPr>
        <w:t>：</w:t>
      </w:r>
      <w:r>
        <w:rPr>
          <w:rFonts w:ascii="宋体" w:hAnsi="宋体" w:cs="仿宋"/>
          <w:sz w:val="24"/>
          <w:szCs w:val="24"/>
        </w:rPr>
        <w:t xml:space="preserve"> </w:t>
      </w:r>
    </w:p>
    <w:p>
      <w:pPr>
        <w:tabs>
          <w:tab w:val="left" w:pos="4395"/>
        </w:tabs>
        <w:spacing w:line="500" w:lineRule="exact"/>
        <w:rPr>
          <w:rFonts w:ascii="宋体" w:hAnsi="宋体" w:cs="仿宋_GB2312"/>
          <w:sz w:val="24"/>
          <w:szCs w:val="24"/>
        </w:rPr>
      </w:pPr>
      <w:r>
        <w:rPr>
          <w:rFonts w:hint="eastAsia" w:ascii="宋体" w:hAnsi="宋体" w:cs="仿宋_GB2312"/>
          <w:sz w:val="24"/>
          <w:szCs w:val="24"/>
        </w:rPr>
        <w:t xml:space="preserve">                                   </w:t>
      </w:r>
      <w:r>
        <w:rPr>
          <w:rFonts w:hint="eastAsia" w:ascii="宋体" w:hAnsi="宋体" w:cs="宋体"/>
          <w:sz w:val="24"/>
          <w:szCs w:val="24"/>
        </w:rPr>
        <w:t>银行帐号</w:t>
      </w:r>
      <w:r>
        <w:rPr>
          <w:rFonts w:hint="eastAsia" w:ascii="宋体" w:hAnsi="宋体" w:cs="仿宋_GB2312"/>
          <w:sz w:val="24"/>
          <w:szCs w:val="24"/>
        </w:rPr>
        <w:t xml:space="preserve">： </w:t>
      </w:r>
    </w:p>
    <w:p>
      <w:pPr>
        <w:spacing w:line="500" w:lineRule="exact"/>
        <w:rPr>
          <w:rFonts w:ascii="宋体" w:hAnsi="宋体" w:cs="仿宋"/>
          <w:sz w:val="24"/>
          <w:szCs w:val="24"/>
        </w:rPr>
      </w:pPr>
      <w:r>
        <w:rPr>
          <w:rFonts w:hint="eastAsia" w:ascii="宋体" w:hAnsi="宋体" w:cs="仿宋_GB2312"/>
          <w:sz w:val="24"/>
          <w:szCs w:val="24"/>
        </w:rPr>
        <w:t xml:space="preserve">                                   </w:t>
      </w:r>
      <w:r>
        <w:rPr>
          <w:rFonts w:hint="eastAsia" w:ascii="宋体" w:hAnsi="宋体" w:cs="宋体"/>
          <w:sz w:val="24"/>
          <w:szCs w:val="24"/>
        </w:rPr>
        <w:t>开</w:t>
      </w:r>
      <w:r>
        <w:rPr>
          <w:rFonts w:ascii="宋体" w:hAnsi="宋体" w:cs="宋体"/>
          <w:sz w:val="24"/>
          <w:szCs w:val="24"/>
        </w:rPr>
        <w:t xml:space="preserve"> </w:t>
      </w:r>
      <w:r>
        <w:rPr>
          <w:rFonts w:hint="eastAsia" w:ascii="宋体" w:hAnsi="宋体" w:cs="宋体"/>
          <w:sz w:val="24"/>
          <w:szCs w:val="24"/>
        </w:rPr>
        <w:t>户</w:t>
      </w:r>
      <w:r>
        <w:rPr>
          <w:rFonts w:ascii="宋体" w:hAnsi="宋体" w:cs="宋体"/>
          <w:sz w:val="24"/>
          <w:szCs w:val="24"/>
        </w:rPr>
        <w:t xml:space="preserve"> </w:t>
      </w:r>
      <w:r>
        <w:rPr>
          <w:rFonts w:hint="eastAsia" w:ascii="宋体" w:hAnsi="宋体" w:cs="宋体"/>
          <w:sz w:val="24"/>
          <w:szCs w:val="24"/>
        </w:rPr>
        <w:t>行</w:t>
      </w:r>
      <w:r>
        <w:rPr>
          <w:rFonts w:hint="eastAsia" w:ascii="宋体" w:hAnsi="宋体" w:cs="仿宋_GB2312"/>
          <w:sz w:val="24"/>
          <w:szCs w:val="24"/>
        </w:rPr>
        <w:t xml:space="preserve">： </w:t>
      </w:r>
    </w:p>
    <w:p>
      <w:pPr>
        <w:adjustRightInd w:val="0"/>
        <w:snapToGrid w:val="0"/>
        <w:spacing w:line="520" w:lineRule="exact"/>
        <w:rPr>
          <w:rFonts w:hint="eastAsia" w:ascii="宋体" w:hAnsi="宋体" w:cs="仿宋_GB2312"/>
          <w:sz w:val="24"/>
          <w:szCs w:val="24"/>
        </w:rPr>
      </w:pPr>
      <w:r>
        <w:rPr>
          <w:rFonts w:hint="eastAsia" w:ascii="宋体" w:hAnsi="宋体" w:cs="仿宋_GB2312"/>
          <w:sz w:val="24"/>
          <w:szCs w:val="24"/>
        </w:rPr>
        <w:t xml:space="preserve">                                   签定日期：   年   月   日</w:t>
      </w:r>
    </w:p>
    <w:p>
      <w:pPr>
        <w:bidi w:val="0"/>
        <w:jc w:val="left"/>
        <w:rPr>
          <w:rFonts w:hint="eastAsia"/>
          <w:lang w:val="en-US" w:eastAsia="zh-CN"/>
        </w:rPr>
        <w:sectPr>
          <w:footerReference r:id="rId3" w:type="default"/>
          <w:pgSz w:w="11906" w:h="16838"/>
          <w:pgMar w:top="1440" w:right="1800" w:bottom="1440" w:left="1800" w:header="851" w:footer="992" w:gutter="0"/>
          <w:cols w:space="720" w:num="1"/>
          <w:docGrid w:type="lines" w:linePitch="312" w:charSpace="0"/>
        </w:sectPr>
      </w:pPr>
    </w:p>
    <w:p>
      <w:pPr>
        <w:widowControl/>
        <w:spacing w:line="360" w:lineRule="auto"/>
        <w:jc w:val="left"/>
        <w:rPr>
          <w:rFonts w:asciiTheme="minorEastAsia" w:hAnsiTheme="minorEastAsia" w:eastAsiaTheme="minorEastAsia" w:cstheme="minorEastAsia"/>
          <w:b/>
          <w:bCs/>
          <w:sz w:val="24"/>
          <w:szCs w:val="24"/>
          <w:shd w:val="clear" w:color="auto" w:fill="FFFFFF"/>
        </w:rPr>
      </w:pPr>
      <w:bookmarkStart w:id="0" w:name="_GoBack"/>
      <w:bookmarkEnd w:id="0"/>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广东茂名健康职业学院实验室医药器械、耗材                    项目编号：MJZ201901</w:t>
    </w:r>
  </w:p>
  <w:p>
    <w:pPr>
      <w:pStyle w:val="5"/>
    </w:pPr>
    <w:r>
      <w:rPr>
        <w:rFonts w:hint="eastAsia"/>
      </w:rPr>
      <w:t>药品、试剂、实验用品定点供应商招标项目</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AB65F"/>
    <w:multiLevelType w:val="singleLevel"/>
    <w:tmpl w:val="A46AB65F"/>
    <w:lvl w:ilvl="0" w:tentative="0">
      <w:start w:val="1"/>
      <w:numFmt w:val="chineseCounting"/>
      <w:suff w:val="nothing"/>
      <w:lvlText w:val="%1、"/>
      <w:lvlJc w:val="left"/>
      <w:rPr>
        <w:rFonts w:hint="eastAsia"/>
      </w:rPr>
    </w:lvl>
  </w:abstractNum>
  <w:abstractNum w:abstractNumId="1">
    <w:nsid w:val="D3B8A656"/>
    <w:multiLevelType w:val="singleLevel"/>
    <w:tmpl w:val="D3B8A656"/>
    <w:lvl w:ilvl="0" w:tentative="0">
      <w:start w:val="1"/>
      <w:numFmt w:val="decimal"/>
      <w:lvlText w:val="%1."/>
      <w:lvlJc w:val="left"/>
      <w:pPr>
        <w:tabs>
          <w:tab w:val="left" w:pos="312"/>
        </w:tabs>
      </w:pPr>
    </w:lvl>
  </w:abstractNum>
  <w:abstractNum w:abstractNumId="2">
    <w:nsid w:val="187DE5B7"/>
    <w:multiLevelType w:val="singleLevel"/>
    <w:tmpl w:val="187DE5B7"/>
    <w:lvl w:ilvl="0" w:tentative="0">
      <w:start w:val="3"/>
      <w:numFmt w:val="chineseCounting"/>
      <w:suff w:val="nothing"/>
      <w:lvlText w:val="%1、"/>
      <w:lvlJc w:val="left"/>
      <w:pPr>
        <w:ind w:left="602" w:firstLine="0"/>
      </w:pPr>
      <w:rPr>
        <w:rFonts w:hint="eastAsia"/>
      </w:rPr>
    </w:lvl>
  </w:abstractNum>
  <w:abstractNum w:abstractNumId="3">
    <w:nsid w:val="64D70958"/>
    <w:multiLevelType w:val="singleLevel"/>
    <w:tmpl w:val="64D70958"/>
    <w:lvl w:ilvl="0" w:tentative="0">
      <w:start w:val="1"/>
      <w:numFmt w:val="decimal"/>
      <w:suff w:val="nothing"/>
      <w:lvlText w:val="%1、"/>
      <w:lvlJc w:val="left"/>
      <w:pPr>
        <w:ind w:left="600"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8145B"/>
    <w:rsid w:val="00223087"/>
    <w:rsid w:val="002814D8"/>
    <w:rsid w:val="002D7658"/>
    <w:rsid w:val="00371EEB"/>
    <w:rsid w:val="004B4518"/>
    <w:rsid w:val="00674D0C"/>
    <w:rsid w:val="00C1447F"/>
    <w:rsid w:val="00CD54FE"/>
    <w:rsid w:val="13BF443F"/>
    <w:rsid w:val="42A2338E"/>
    <w:rsid w:val="537206D0"/>
    <w:rsid w:val="5E8C2B34"/>
    <w:rsid w:val="7213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830" w:firstLineChars="352"/>
    </w:pPr>
    <w:rPr>
      <w:rFonts w:ascii="仿宋_GB2312" w:eastAsia="仿宋_GB2312"/>
      <w:sz w:val="32"/>
    </w:rPr>
  </w:style>
  <w:style w:type="paragraph" w:styleId="3">
    <w:name w:val="Plain Text"/>
    <w:basedOn w:val="1"/>
    <w:unhideWhenUsed/>
    <w:qFormat/>
    <w:uiPriority w:val="99"/>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1J"/>
    <w:basedOn w:val="1"/>
    <w:qFormat/>
    <w:uiPriority w:val="0"/>
    <w:pPr>
      <w:jc w:val="center"/>
    </w:pPr>
    <w:rPr>
      <w:b/>
      <w:szCs w:val="24"/>
    </w:rPr>
  </w:style>
  <w:style w:type="character" w:customStyle="1" w:styleId="11">
    <w:name w:val="font191"/>
    <w:basedOn w:val="8"/>
    <w:qFormat/>
    <w:uiPriority w:val="0"/>
    <w:rPr>
      <w:rFonts w:hint="eastAsia" w:ascii="宋体" w:hAnsi="宋体" w:eastAsia="宋体" w:cs="宋体"/>
      <w:color w:val="000000"/>
      <w:sz w:val="24"/>
      <w:szCs w:val="24"/>
      <w:u w:val="none"/>
    </w:rPr>
  </w:style>
  <w:style w:type="character" w:customStyle="1" w:styleId="12">
    <w:name w:val="font91"/>
    <w:basedOn w:val="8"/>
    <w:qFormat/>
    <w:uiPriority w:val="0"/>
    <w:rPr>
      <w:rFonts w:hint="default" w:ascii="Times New Roman" w:hAnsi="Times New Roman" w:cs="Times New Roman"/>
      <w:color w:val="000000"/>
      <w:sz w:val="24"/>
      <w:szCs w:val="24"/>
      <w:u w:val="none"/>
    </w:rPr>
  </w:style>
  <w:style w:type="character" w:customStyle="1" w:styleId="13">
    <w:name w:val="font161"/>
    <w:basedOn w:val="8"/>
    <w:qFormat/>
    <w:uiPriority w:val="0"/>
    <w:rPr>
      <w:rFonts w:hint="eastAsia" w:ascii="宋体" w:hAnsi="宋体" w:eastAsia="宋体" w:cs="宋体"/>
      <w:color w:val="000000"/>
      <w:sz w:val="20"/>
      <w:szCs w:val="20"/>
      <w:u w:val="none"/>
    </w:rPr>
  </w:style>
  <w:style w:type="character" w:customStyle="1" w:styleId="14">
    <w:name w:val="font151"/>
    <w:basedOn w:val="8"/>
    <w:uiPriority w:val="0"/>
    <w:rPr>
      <w:rFonts w:hint="default" w:ascii="Times New Roman" w:hAnsi="Times New Roman" w:cs="Times New Roman"/>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4"/>
      <w:szCs w:val="24"/>
      <w:u w:val="none"/>
    </w:rPr>
  </w:style>
  <w:style w:type="character" w:customStyle="1" w:styleId="16">
    <w:name w:val="font201"/>
    <w:basedOn w:val="8"/>
    <w:qFormat/>
    <w:uiPriority w:val="0"/>
    <w:rPr>
      <w:rFonts w:hint="eastAsia" w:ascii="宋体" w:hAnsi="宋体" w:eastAsia="宋体" w:cs="宋体"/>
      <w:color w:val="000000"/>
      <w:sz w:val="24"/>
      <w:szCs w:val="24"/>
      <w:u w:val="none"/>
    </w:rPr>
  </w:style>
  <w:style w:type="character" w:customStyle="1" w:styleId="17">
    <w:name w:val="font01"/>
    <w:basedOn w:val="8"/>
    <w:qFormat/>
    <w:uiPriority w:val="0"/>
    <w:rPr>
      <w:rFonts w:ascii="宋体" w:hAnsi="宋体" w:eastAsia="宋体" w:cs="宋体"/>
      <w:color w:val="000000"/>
      <w:sz w:val="24"/>
      <w:szCs w:val="24"/>
      <w:u w:val="none"/>
    </w:rPr>
  </w:style>
  <w:style w:type="character" w:customStyle="1" w:styleId="18">
    <w:name w:val="font112"/>
    <w:basedOn w:val="8"/>
    <w:qFormat/>
    <w:uiPriority w:val="0"/>
    <w:rPr>
      <w:rFonts w:hint="default" w:ascii="Times New Roman" w:hAnsi="Times New Roman" w:cs="Times New Roman"/>
      <w:color w:val="000000"/>
      <w:sz w:val="24"/>
      <w:szCs w:val="24"/>
      <w:u w:val="none"/>
      <w:vertAlign w:val="subscript"/>
    </w:rPr>
  </w:style>
  <w:style w:type="character" w:customStyle="1" w:styleId="19">
    <w:name w:val="font41"/>
    <w:basedOn w:val="8"/>
    <w:qFormat/>
    <w:uiPriority w:val="0"/>
    <w:rPr>
      <w:rFonts w:hint="default" w:ascii="Times New Roman" w:hAnsi="Times New Roman" w:cs="Times New Roman"/>
      <w:color w:val="000000"/>
      <w:sz w:val="24"/>
      <w:szCs w:val="24"/>
      <w:u w:val="none"/>
      <w:vertAlign w:val="superscript"/>
    </w:rPr>
  </w:style>
  <w:style w:type="character" w:customStyle="1" w:styleId="20">
    <w:name w:val="font31"/>
    <w:basedOn w:val="8"/>
    <w:uiPriority w:val="0"/>
    <w:rPr>
      <w:rFonts w:hint="eastAsia" w:ascii="宋体" w:hAnsi="宋体" w:eastAsia="宋体" w:cs="宋体"/>
      <w:color w:val="000000"/>
      <w:sz w:val="32"/>
      <w:szCs w:val="32"/>
      <w:u w:val="none"/>
    </w:rPr>
  </w:style>
  <w:style w:type="character" w:customStyle="1" w:styleId="21">
    <w:name w:val="font101"/>
    <w:basedOn w:val="8"/>
    <w:uiPriority w:val="0"/>
    <w:rPr>
      <w:rFonts w:hint="default" w:ascii="Times New Roman" w:hAnsi="Times New Roman" w:cs="Times New Roman"/>
      <w:color w:val="000000"/>
      <w:sz w:val="20"/>
      <w:szCs w:val="20"/>
      <w:u w:val="none"/>
    </w:rPr>
  </w:style>
  <w:style w:type="character" w:customStyle="1" w:styleId="22">
    <w:name w:val="font8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14</Pages>
  <Words>4817</Words>
  <Characters>1176</Characters>
  <Lines>9</Lines>
  <Paragraphs>11</Paragraphs>
  <TotalTime>53</TotalTime>
  <ScaleCrop>false</ScaleCrop>
  <LinksUpToDate>false</LinksUpToDate>
  <CharactersWithSpaces>5982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chenbo2016163com</dc:creator>
  <cp:lastModifiedBy>chenbo2016163com</cp:lastModifiedBy>
  <dcterms:modified xsi:type="dcterms:W3CDTF">2019-03-25T12:44:44Z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