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5FFF87" w14:textId="77777777" w:rsidR="00AC45B0" w:rsidRDefault="00B26189">
      <w:pPr>
        <w:jc w:val="center"/>
        <w:rPr>
          <w:b/>
          <w:sz w:val="40"/>
          <w:szCs w:val="40"/>
        </w:rPr>
      </w:pPr>
      <w:r>
        <w:rPr>
          <w:rFonts w:hint="eastAsia"/>
          <w:b/>
          <w:sz w:val="40"/>
          <w:szCs w:val="40"/>
        </w:rPr>
        <w:t>广东茂名健康职业学院</w:t>
      </w:r>
    </w:p>
    <w:p w14:paraId="6CDAC13F" w14:textId="30451641" w:rsidR="00AC45B0" w:rsidRDefault="00B26189">
      <w:pPr>
        <w:jc w:val="center"/>
        <w:rPr>
          <w:b/>
          <w:sz w:val="40"/>
          <w:szCs w:val="40"/>
        </w:rPr>
      </w:pPr>
      <w:r>
        <w:rPr>
          <w:rFonts w:hint="eastAsia"/>
          <w:b/>
          <w:sz w:val="40"/>
          <w:szCs w:val="40"/>
        </w:rPr>
        <w:t>《</w:t>
      </w:r>
      <w:r w:rsidR="00484AFA">
        <w:rPr>
          <w:rFonts w:hint="eastAsia"/>
          <w:b/>
          <w:sz w:val="40"/>
          <w:szCs w:val="40"/>
        </w:rPr>
        <w:t>预防医学</w:t>
      </w:r>
      <w:r>
        <w:rPr>
          <w:rFonts w:hint="eastAsia"/>
          <w:b/>
          <w:sz w:val="40"/>
          <w:szCs w:val="40"/>
        </w:rPr>
        <w:t>专业实习情况论证报告》</w:t>
      </w:r>
    </w:p>
    <w:p w14:paraId="1F347A9C" w14:textId="77777777" w:rsidR="00AC45B0" w:rsidRDefault="00AC45B0">
      <w:pPr>
        <w:rPr>
          <w:rFonts w:ascii="宋体"/>
          <w:sz w:val="28"/>
          <w:szCs w:val="28"/>
        </w:rPr>
      </w:pPr>
    </w:p>
    <w:p w14:paraId="3B507BBA" w14:textId="013FDC06" w:rsidR="00AC45B0" w:rsidRDefault="00B820E4" w:rsidP="00B820E4">
      <w:pPr>
        <w:ind w:firstLineChars="200" w:firstLine="560"/>
        <w:rPr>
          <w:rFonts w:ascii="宋体" w:hAnsi="宋体" w:hint="eastAsia"/>
          <w:sz w:val="28"/>
          <w:szCs w:val="28"/>
        </w:rPr>
      </w:pPr>
      <w:r>
        <w:rPr>
          <w:rFonts w:ascii="宋体" w:hint="eastAsia"/>
          <w:sz w:val="28"/>
          <w:szCs w:val="28"/>
        </w:rPr>
        <w:t>预防医学专业</w:t>
      </w:r>
      <w:r w:rsidRPr="00B820E4">
        <w:rPr>
          <w:rFonts w:ascii="宋体" w:hint="eastAsia"/>
          <w:sz w:val="28"/>
          <w:szCs w:val="28"/>
        </w:rPr>
        <w:t>旨在培养德智体美劳全面发展，掌握扎实的科学文化基础和疾病预防控制内容和方法、基本公共卫生服务实施流程和规范、健康教育和健康管理、突发公共卫生事件和现场流行病学调查等知识，具备在县（区）级疾病预防控制机构、社区卫生服务中心以及乡镇卫生院开展公共卫生工作等能力，具有敬佑生命、救死扶伤、甘于奉献、大爱无疆的职业精神及信息素养，能够从事基层疾病预防控制、基本公共卫生服务、健康教育和健康管理等工作的高素质技术技能人才。</w:t>
      </w:r>
      <w:r w:rsidR="00B26189">
        <w:rPr>
          <w:rFonts w:ascii="宋体" w:hAnsi="宋体" w:hint="eastAsia"/>
          <w:sz w:val="28"/>
          <w:szCs w:val="28"/>
        </w:rPr>
        <w:t>岗位实习</w:t>
      </w:r>
      <w:r w:rsidRPr="00B820E4">
        <w:rPr>
          <w:rFonts w:ascii="宋体" w:hint="eastAsia"/>
          <w:sz w:val="28"/>
          <w:szCs w:val="28"/>
        </w:rPr>
        <w:t>在二级及以上综合性医院、县（区）级以上疾病预防控制机构、社区卫生服务中心和乡镇卫生院等单位</w:t>
      </w:r>
      <w:r w:rsidR="00B26189">
        <w:rPr>
          <w:rFonts w:ascii="宋体" w:hAnsi="宋体" w:hint="eastAsia"/>
          <w:sz w:val="28"/>
          <w:szCs w:val="28"/>
        </w:rPr>
        <w:t>完成，实习单位要有专门的实习管理部门和管理人员，根据《职业学校学生实习管理规定》（以下简称）《规定》）和《中华人民共和国执业医师法》关于考证和执业的要求，明确实习目标、实习岗位、实习内容、时间安排、组织与管理、评价与考核等，但由于</w:t>
      </w:r>
      <w:r>
        <w:rPr>
          <w:rFonts w:ascii="宋体" w:hAnsi="宋体" w:hint="eastAsia"/>
          <w:sz w:val="28"/>
          <w:szCs w:val="28"/>
        </w:rPr>
        <w:t>预防医学</w:t>
      </w:r>
      <w:r w:rsidR="00B26189">
        <w:rPr>
          <w:rFonts w:ascii="宋体" w:hAnsi="宋体" w:hint="eastAsia"/>
          <w:sz w:val="28"/>
          <w:szCs w:val="28"/>
        </w:rPr>
        <w:t>工作专业性、技术性、实践性强，并具有连续性、不间断性的特殊要求，高职</w:t>
      </w:r>
      <w:r>
        <w:rPr>
          <w:rFonts w:ascii="宋体" w:hAnsi="宋体" w:hint="eastAsia"/>
          <w:sz w:val="28"/>
          <w:szCs w:val="28"/>
        </w:rPr>
        <w:t>预防医学</w:t>
      </w:r>
      <w:r w:rsidR="00B26189">
        <w:rPr>
          <w:rFonts w:ascii="宋体" w:hAnsi="宋体" w:hint="eastAsia"/>
          <w:sz w:val="28"/>
          <w:szCs w:val="28"/>
        </w:rPr>
        <w:t>专业学生岗位实习突破《规定》第</w:t>
      </w:r>
      <w:r w:rsidR="00F6642F">
        <w:rPr>
          <w:rFonts w:ascii="宋体" w:hAnsi="宋体" w:hint="eastAsia"/>
          <w:sz w:val="28"/>
          <w:szCs w:val="28"/>
        </w:rPr>
        <w:t>十二</w:t>
      </w:r>
      <w:r w:rsidR="00B26189">
        <w:rPr>
          <w:rFonts w:ascii="宋体" w:hAnsi="宋体" w:hint="eastAsia"/>
          <w:sz w:val="28"/>
          <w:szCs w:val="28"/>
        </w:rPr>
        <w:t>条要求（岗位实习时间超过</w:t>
      </w:r>
      <w:r w:rsidR="00B26189">
        <w:rPr>
          <w:rFonts w:ascii="宋体" w:hAnsi="宋体"/>
          <w:sz w:val="28"/>
          <w:szCs w:val="28"/>
        </w:rPr>
        <w:t>6</w:t>
      </w:r>
      <w:r w:rsidR="00B26189">
        <w:rPr>
          <w:rFonts w:ascii="宋体" w:hAnsi="宋体" w:hint="eastAsia"/>
          <w:sz w:val="28"/>
          <w:szCs w:val="28"/>
        </w:rPr>
        <w:t>个月）和突破《规定》第</w:t>
      </w:r>
      <w:r w:rsidR="00F6642F">
        <w:rPr>
          <w:rFonts w:ascii="宋体" w:hAnsi="宋体" w:hint="eastAsia"/>
          <w:sz w:val="28"/>
          <w:szCs w:val="28"/>
        </w:rPr>
        <w:t>十七</w:t>
      </w:r>
      <w:r w:rsidR="00B26189">
        <w:rPr>
          <w:rFonts w:ascii="宋体" w:hAnsi="宋体" w:hint="eastAsia"/>
          <w:sz w:val="28"/>
          <w:szCs w:val="28"/>
        </w:rPr>
        <w:t>条要求（安排学生在法定节假日实习、安排学生加班和夜班）是必要的、可行的。</w:t>
      </w:r>
    </w:p>
    <w:p w14:paraId="19A76C3C" w14:textId="77777777" w:rsidR="00AC45B0" w:rsidRDefault="00B26189">
      <w:pPr>
        <w:ind w:left="562"/>
        <w:rPr>
          <w:rFonts w:ascii="宋体" w:hAnsi="宋体" w:hint="eastAsia"/>
          <w:sz w:val="28"/>
          <w:szCs w:val="28"/>
        </w:rPr>
      </w:pPr>
      <w:r>
        <w:rPr>
          <w:rFonts w:ascii="宋体" w:hAnsi="宋体" w:hint="eastAsia"/>
          <w:sz w:val="28"/>
          <w:szCs w:val="28"/>
        </w:rPr>
        <w:t>一、必要性</w:t>
      </w:r>
    </w:p>
    <w:p w14:paraId="46EFEF38" w14:textId="553502A9" w:rsidR="00AC45B0" w:rsidRDefault="00B26189">
      <w:pPr>
        <w:ind w:firstLineChars="200" w:firstLine="560"/>
        <w:rPr>
          <w:rFonts w:ascii="宋体" w:hAnsi="宋体" w:hint="eastAsia"/>
          <w:sz w:val="28"/>
          <w:szCs w:val="28"/>
        </w:rPr>
      </w:pPr>
      <w:r>
        <w:rPr>
          <w:rFonts w:ascii="宋体" w:hAnsi="宋体" w:hint="eastAsia"/>
          <w:sz w:val="28"/>
          <w:szCs w:val="28"/>
        </w:rPr>
        <w:t>（一）达成</w:t>
      </w:r>
      <w:r w:rsidR="00B820E4">
        <w:rPr>
          <w:rFonts w:ascii="宋体" w:hAnsi="宋体" w:hint="eastAsia"/>
          <w:sz w:val="28"/>
          <w:szCs w:val="28"/>
        </w:rPr>
        <w:t>预防医学</w:t>
      </w:r>
      <w:r>
        <w:rPr>
          <w:rFonts w:ascii="宋体" w:hAnsi="宋体" w:hint="eastAsia"/>
          <w:sz w:val="28"/>
          <w:szCs w:val="28"/>
        </w:rPr>
        <w:t>专业的培养目标</w:t>
      </w:r>
    </w:p>
    <w:p w14:paraId="7DB924BC" w14:textId="6FBD2AF8" w:rsidR="00AC45B0" w:rsidRDefault="00B820E4" w:rsidP="00B820E4">
      <w:pPr>
        <w:ind w:firstLineChars="200" w:firstLine="560"/>
        <w:rPr>
          <w:rFonts w:ascii="宋体" w:hAnsi="宋体" w:hint="eastAsia"/>
          <w:sz w:val="28"/>
          <w:szCs w:val="28"/>
        </w:rPr>
      </w:pPr>
      <w:r>
        <w:rPr>
          <w:rFonts w:ascii="宋体" w:hAnsi="宋体" w:hint="eastAsia"/>
          <w:sz w:val="28"/>
          <w:szCs w:val="28"/>
        </w:rPr>
        <w:t>预防医学</w:t>
      </w:r>
      <w:r w:rsidR="00B26189">
        <w:rPr>
          <w:rFonts w:ascii="宋体" w:hAnsi="宋体" w:hint="eastAsia"/>
          <w:sz w:val="28"/>
          <w:szCs w:val="28"/>
        </w:rPr>
        <w:t>专业的培养目标，根据</w:t>
      </w:r>
      <w:r>
        <w:rPr>
          <w:rFonts w:ascii="宋体" w:hAnsi="宋体" w:hint="eastAsia"/>
          <w:sz w:val="28"/>
          <w:szCs w:val="28"/>
        </w:rPr>
        <w:t>公共卫生的岗位群</w:t>
      </w:r>
      <w:r w:rsidR="00B26189">
        <w:rPr>
          <w:rFonts w:ascii="宋体" w:hAnsi="宋体" w:hint="eastAsia"/>
          <w:sz w:val="28"/>
          <w:szCs w:val="28"/>
        </w:rPr>
        <w:t>要求，结合</w:t>
      </w:r>
      <w:r>
        <w:rPr>
          <w:rFonts w:ascii="宋体" w:hAnsi="宋体" w:hint="eastAsia"/>
          <w:sz w:val="28"/>
          <w:szCs w:val="28"/>
        </w:rPr>
        <w:t>预防医学</w:t>
      </w:r>
      <w:r w:rsidR="00B26189">
        <w:rPr>
          <w:rFonts w:ascii="宋体" w:hAnsi="宋体" w:hint="eastAsia"/>
          <w:sz w:val="28"/>
          <w:szCs w:val="28"/>
        </w:rPr>
        <w:t>专家的论证意见，分析工作任务以及职业能力和对应的学习课程，构建以专业能</w:t>
      </w:r>
      <w:r w:rsidR="00B26189">
        <w:rPr>
          <w:rFonts w:ascii="宋体" w:hAnsi="宋体" w:hint="eastAsia"/>
          <w:sz w:val="28"/>
          <w:szCs w:val="28"/>
        </w:rPr>
        <w:lastRenderedPageBreak/>
        <w:t>力培养为核心的</w:t>
      </w:r>
      <w:r>
        <w:rPr>
          <w:rFonts w:ascii="宋体" w:hAnsi="宋体" w:hint="eastAsia"/>
          <w:sz w:val="28"/>
          <w:szCs w:val="28"/>
        </w:rPr>
        <w:t>他、预防医学</w:t>
      </w:r>
      <w:r w:rsidR="00B26189">
        <w:rPr>
          <w:rFonts w:ascii="宋体" w:hAnsi="宋体" w:hint="eastAsia"/>
          <w:sz w:val="28"/>
          <w:szCs w:val="28"/>
        </w:rPr>
        <w:t>专业课程体系，即以“职业素质养成和专业能力培养”为主线，突出</w:t>
      </w:r>
      <w:r>
        <w:rPr>
          <w:rFonts w:ascii="宋体" w:hAnsi="宋体" w:hint="eastAsia"/>
          <w:sz w:val="28"/>
          <w:szCs w:val="28"/>
        </w:rPr>
        <w:t>国家</w:t>
      </w:r>
      <w:r w:rsidR="00B26189">
        <w:rPr>
          <w:rFonts w:ascii="宋体" w:hAnsi="宋体" w:hint="eastAsia"/>
          <w:sz w:val="28"/>
          <w:szCs w:val="28"/>
        </w:rPr>
        <w:t>基本公共卫生服务的职业教育特点，培养</w:t>
      </w:r>
      <w:r w:rsidRPr="00B820E4">
        <w:rPr>
          <w:rFonts w:ascii="宋体" w:hAnsi="宋体" w:hint="eastAsia"/>
          <w:sz w:val="28"/>
          <w:szCs w:val="28"/>
        </w:rPr>
        <w:t>践行习近平新时代中国特色社会主义思想，能够适应国家公共卫生体系建设需要，在德、智、体、美、劳等方面全面发展，具有良好的职业道德、人文素养和创新意识，较强的学习能力、沟通能力、协调能力、就业能力和可持续发展的能力，掌握预防医学与公共卫生基本理论、基本知识和基本技能，具备公共卫生服务岗位核心能力以及自主学习能力，面向基层疾病预防控制中心、乡镇卫生院、社区卫生服务中心、妇幼保健院、有害生物防制公司等医疗卫生服务机构，从事疾病预防与控制、健康维护与促进和消杀与病媒生物防制等工作，具有良好的职业素养的高素质技术技能预防医学人才</w:t>
      </w:r>
      <w:r w:rsidR="00B26189">
        <w:rPr>
          <w:rFonts w:ascii="宋体" w:hAnsi="宋体" w:hint="eastAsia"/>
          <w:sz w:val="28"/>
          <w:szCs w:val="28"/>
        </w:rPr>
        <w:t>。人才培养除了需要在校内完成基本理论知识、基本技能课程模块外，最终需要在</w:t>
      </w:r>
      <w:r w:rsidRPr="00B820E4">
        <w:rPr>
          <w:rFonts w:ascii="宋体" w:hint="eastAsia"/>
          <w:sz w:val="28"/>
          <w:szCs w:val="28"/>
        </w:rPr>
        <w:t>在二级及以上综合性医院、县（区）级以上疾病预防控制机构、社区卫生服务中心和乡镇卫生院等单位</w:t>
      </w:r>
      <w:r w:rsidR="00B26189">
        <w:rPr>
          <w:rFonts w:ascii="宋体" w:hAnsi="宋体" w:hint="eastAsia"/>
          <w:sz w:val="28"/>
          <w:szCs w:val="28"/>
        </w:rPr>
        <w:t>等岗位实习。</w:t>
      </w:r>
    </w:p>
    <w:p w14:paraId="42C347FE" w14:textId="5FA025E8" w:rsidR="00AC45B0" w:rsidRDefault="00B26189">
      <w:pPr>
        <w:ind w:firstLineChars="200" w:firstLine="560"/>
        <w:rPr>
          <w:rFonts w:ascii="宋体" w:hAnsi="宋体" w:hint="eastAsia"/>
          <w:sz w:val="28"/>
          <w:szCs w:val="28"/>
        </w:rPr>
      </w:pPr>
      <w:r>
        <w:rPr>
          <w:rFonts w:ascii="宋体" w:hAnsi="宋体" w:hint="eastAsia"/>
          <w:sz w:val="28"/>
          <w:szCs w:val="28"/>
        </w:rPr>
        <w:t>（二）</w:t>
      </w:r>
      <w:r w:rsidR="00965F05">
        <w:rPr>
          <w:rFonts w:ascii="宋体" w:hAnsi="宋体" w:hint="eastAsia"/>
          <w:sz w:val="28"/>
          <w:szCs w:val="28"/>
        </w:rPr>
        <w:t>医疗卫生</w:t>
      </w:r>
      <w:r>
        <w:rPr>
          <w:rFonts w:ascii="宋体" w:hAnsi="宋体" w:hint="eastAsia"/>
          <w:sz w:val="28"/>
          <w:szCs w:val="28"/>
        </w:rPr>
        <w:t>工作专业性、技术性、实践性强</w:t>
      </w:r>
    </w:p>
    <w:p w14:paraId="1AC4EE50" w14:textId="4AEC8B87" w:rsidR="00AC45B0" w:rsidRDefault="00B26189" w:rsidP="00965F05">
      <w:pPr>
        <w:ind w:firstLineChars="200" w:firstLine="560"/>
        <w:rPr>
          <w:rFonts w:ascii="宋体"/>
          <w:sz w:val="28"/>
          <w:szCs w:val="28"/>
        </w:rPr>
      </w:pPr>
      <w:r>
        <w:rPr>
          <w:rFonts w:ascii="宋体" w:hint="eastAsia"/>
          <w:sz w:val="28"/>
          <w:szCs w:val="28"/>
        </w:rPr>
        <w:t>1.根据国家教育部公布第二批《职业学校专业顶岗实习标准》的通知（教职成函〔2018〕1号），</w:t>
      </w:r>
      <w:r w:rsidR="001420A6">
        <w:rPr>
          <w:rFonts w:ascii="宋体" w:hint="eastAsia"/>
          <w:sz w:val="28"/>
          <w:szCs w:val="28"/>
        </w:rPr>
        <w:t>以及</w:t>
      </w:r>
      <w:r>
        <w:rPr>
          <w:rFonts w:ascii="宋体" w:hint="eastAsia"/>
          <w:sz w:val="28"/>
          <w:szCs w:val="28"/>
        </w:rPr>
        <w:t>中高等职业学校</w:t>
      </w:r>
      <w:r w:rsidR="001420A6">
        <w:rPr>
          <w:rFonts w:ascii="宋体" w:hint="eastAsia"/>
          <w:sz w:val="28"/>
          <w:szCs w:val="28"/>
        </w:rPr>
        <w:t>预防医学专业简介</w:t>
      </w:r>
      <w:r>
        <w:rPr>
          <w:rFonts w:ascii="宋体" w:hint="eastAsia"/>
          <w:sz w:val="28"/>
          <w:szCs w:val="28"/>
        </w:rPr>
        <w:t>中明确</w:t>
      </w:r>
      <w:r w:rsidR="001420A6">
        <w:rPr>
          <w:rFonts w:ascii="宋体" w:hint="eastAsia"/>
          <w:sz w:val="28"/>
          <w:szCs w:val="28"/>
        </w:rPr>
        <w:t>表示：</w:t>
      </w:r>
      <w:r w:rsidR="001420A6" w:rsidRPr="001420A6">
        <w:rPr>
          <w:rFonts w:ascii="宋体" w:hint="eastAsia"/>
          <w:sz w:val="28"/>
          <w:szCs w:val="28"/>
        </w:rPr>
        <w:t>预防医学专业在二级及以上综合性医院、县（区）级以上疾病预防控制机构、社区卫生服务中心和乡镇卫生院等单位进行岗位实习，累计时间一般不少于8个月</w:t>
      </w:r>
      <w:r>
        <w:rPr>
          <w:rFonts w:ascii="宋体" w:hint="eastAsia"/>
          <w:sz w:val="28"/>
          <w:szCs w:val="28"/>
        </w:rPr>
        <w:t>。</w:t>
      </w:r>
      <w:r w:rsidR="00EE5EF7" w:rsidRPr="00EE5EF7">
        <w:rPr>
          <w:rFonts w:ascii="宋体"/>
          <w:sz w:val="28"/>
          <w:szCs w:val="28"/>
        </w:rPr>
        <w:t>本专业要求</w:t>
      </w:r>
      <w:r w:rsidR="00EE5EF7" w:rsidRPr="00EE5EF7">
        <w:rPr>
          <w:rFonts w:ascii="宋体"/>
          <w:sz w:val="28"/>
          <w:szCs w:val="28"/>
        </w:rPr>
        <w:t>“</w:t>
      </w:r>
      <w:r w:rsidR="00EE5EF7" w:rsidRPr="00EE5EF7">
        <w:rPr>
          <w:rFonts w:ascii="宋体"/>
          <w:sz w:val="28"/>
          <w:szCs w:val="28"/>
        </w:rPr>
        <w:t>临床和预防</w:t>
      </w:r>
      <w:r w:rsidR="00EE5EF7" w:rsidRPr="00EE5EF7">
        <w:rPr>
          <w:rFonts w:ascii="宋体"/>
          <w:sz w:val="28"/>
          <w:szCs w:val="28"/>
        </w:rPr>
        <w:t>”</w:t>
      </w:r>
      <w:r w:rsidR="00EE5EF7" w:rsidRPr="00EE5EF7">
        <w:rPr>
          <w:rFonts w:ascii="宋体"/>
          <w:sz w:val="28"/>
          <w:szCs w:val="28"/>
        </w:rPr>
        <w:t>双实习</w:t>
      </w:r>
      <w:r w:rsidR="007B10E5">
        <w:rPr>
          <w:rFonts w:ascii="宋体" w:hint="eastAsia"/>
          <w:sz w:val="28"/>
          <w:szCs w:val="28"/>
        </w:rPr>
        <w:t>，</w:t>
      </w:r>
      <w:r w:rsidR="00965F05">
        <w:rPr>
          <w:rFonts w:ascii="宋体" w:hint="eastAsia"/>
          <w:sz w:val="28"/>
          <w:szCs w:val="28"/>
        </w:rPr>
        <w:t>在综合性医院进行实习时，</w:t>
      </w:r>
      <w:r>
        <w:rPr>
          <w:rFonts w:ascii="宋体" w:hint="eastAsia"/>
          <w:sz w:val="28"/>
          <w:szCs w:val="28"/>
        </w:rPr>
        <w:t>实习单位不同科室按计划轮转，各科室根据情况安排门诊、病房、检查室、治疗室等岗位的实习时间。临床实习岗位内容多，专业性、技术性、实践性强。</w:t>
      </w:r>
      <w:r w:rsidR="00965F05">
        <w:rPr>
          <w:rFonts w:ascii="宋体" w:hint="eastAsia"/>
          <w:sz w:val="28"/>
          <w:szCs w:val="28"/>
        </w:rPr>
        <w:t>在具备临床实践技术能力后，学生将要在</w:t>
      </w:r>
      <w:r w:rsidR="00965F05" w:rsidRPr="001420A6">
        <w:rPr>
          <w:rFonts w:ascii="宋体" w:hint="eastAsia"/>
          <w:sz w:val="28"/>
          <w:szCs w:val="28"/>
        </w:rPr>
        <w:t>县（区）级以上疾病预防控制机构、社区卫生服务中心和乡镇卫生院等单位</w:t>
      </w:r>
      <w:r w:rsidR="00965F05">
        <w:rPr>
          <w:rFonts w:ascii="宋体" w:hint="eastAsia"/>
          <w:sz w:val="28"/>
          <w:szCs w:val="28"/>
        </w:rPr>
        <w:t>完成专业实习，有针对性地培养</w:t>
      </w:r>
      <w:r w:rsidR="00965F05" w:rsidRPr="00B820E4">
        <w:rPr>
          <w:rFonts w:ascii="宋体" w:hint="eastAsia"/>
          <w:sz w:val="28"/>
          <w:szCs w:val="28"/>
        </w:rPr>
        <w:t>能够从事基层疾病预</w:t>
      </w:r>
      <w:r w:rsidR="00965F05" w:rsidRPr="00B820E4">
        <w:rPr>
          <w:rFonts w:ascii="宋体" w:hint="eastAsia"/>
          <w:sz w:val="28"/>
          <w:szCs w:val="28"/>
        </w:rPr>
        <w:lastRenderedPageBreak/>
        <w:t>防控制、基本公共卫生服务、健康教育和健康管理等工作的高素质技术技能</w:t>
      </w:r>
      <w:r w:rsidR="00965F05">
        <w:rPr>
          <w:rFonts w:ascii="宋体" w:hint="eastAsia"/>
          <w:sz w:val="28"/>
          <w:szCs w:val="28"/>
        </w:rPr>
        <w:t>预防医学专业</w:t>
      </w:r>
      <w:r w:rsidR="00965F05" w:rsidRPr="00B820E4">
        <w:rPr>
          <w:rFonts w:ascii="宋体" w:hint="eastAsia"/>
          <w:sz w:val="28"/>
          <w:szCs w:val="28"/>
        </w:rPr>
        <w:t>人才</w:t>
      </w:r>
      <w:r w:rsidR="00965F05">
        <w:rPr>
          <w:rFonts w:ascii="宋体" w:hint="eastAsia"/>
          <w:sz w:val="28"/>
          <w:szCs w:val="28"/>
        </w:rPr>
        <w:t>。</w:t>
      </w:r>
    </w:p>
    <w:p w14:paraId="1ACFE84E" w14:textId="3EC364FD" w:rsidR="00AC45B0" w:rsidRDefault="00B26189">
      <w:pPr>
        <w:ind w:firstLineChars="200" w:firstLine="560"/>
        <w:rPr>
          <w:rFonts w:ascii="宋体" w:hAnsi="宋体" w:hint="eastAsia"/>
          <w:sz w:val="28"/>
          <w:szCs w:val="28"/>
        </w:rPr>
      </w:pPr>
      <w:r>
        <w:rPr>
          <w:rFonts w:ascii="宋体" w:hint="eastAsia"/>
          <w:sz w:val="28"/>
          <w:szCs w:val="28"/>
        </w:rPr>
        <w:t>2.根据国家卫生健康委员会发布的《中华人民共和国执业医师法》第九条可以参加执业医师资格考试的条件之一“具有高等学校医学专科学历，在执业医师指导下，在医疗、预防、保健机构中试用期满一年。”第十四条“医师经注册后，可以在医疗、预防、保健机构中按照注册的执业地点、执业类别、执业范围执业，从事相应的医疗、预防、保健业务。未经医师注册取得执业证书，不得从事医师执业活动。”显然，</w:t>
      </w:r>
      <w:r w:rsidR="005D2461" w:rsidRPr="005D2461">
        <w:rPr>
          <w:rFonts w:ascii="宋体" w:hint="eastAsia"/>
          <w:sz w:val="28"/>
          <w:szCs w:val="28"/>
        </w:rPr>
        <w:t>公共卫生专业人员在工作试用期间，必须具备临床实践技术能力以及公共卫生事件应急处置能力，并且考试包括理论考试、临床实践技能及疾病预防控制技能考核，而岗位实习是培养学生临床实践技术及疾病预防控制能力的重要途径。</w:t>
      </w:r>
      <w:r>
        <w:rPr>
          <w:rFonts w:ascii="宋体" w:hint="eastAsia"/>
          <w:sz w:val="28"/>
          <w:szCs w:val="28"/>
        </w:rPr>
        <w:t>由于</w:t>
      </w:r>
      <w:r w:rsidR="00965F05">
        <w:rPr>
          <w:rFonts w:ascii="宋体" w:hint="eastAsia"/>
          <w:sz w:val="28"/>
          <w:szCs w:val="28"/>
        </w:rPr>
        <w:t>预防医学专业的</w:t>
      </w:r>
      <w:r>
        <w:rPr>
          <w:rFonts w:ascii="宋体" w:hint="eastAsia"/>
          <w:sz w:val="28"/>
          <w:szCs w:val="28"/>
        </w:rPr>
        <w:t>实习岗位内容多，专业性、技术性、实践性强，</w:t>
      </w:r>
      <w:r w:rsidR="00965F05">
        <w:rPr>
          <w:rFonts w:ascii="宋体" w:hint="eastAsia"/>
          <w:sz w:val="28"/>
          <w:szCs w:val="28"/>
        </w:rPr>
        <w:t>公共卫生</w:t>
      </w:r>
      <w:r>
        <w:rPr>
          <w:rFonts w:ascii="宋体" w:hint="eastAsia"/>
          <w:sz w:val="28"/>
          <w:szCs w:val="28"/>
        </w:rPr>
        <w:t>工作岗位准入要求高，因此，高职</w:t>
      </w:r>
      <w:r w:rsidR="001420A6">
        <w:rPr>
          <w:rFonts w:ascii="宋体" w:hint="eastAsia"/>
          <w:sz w:val="28"/>
          <w:szCs w:val="28"/>
        </w:rPr>
        <w:t>预防医学</w:t>
      </w:r>
      <w:r>
        <w:rPr>
          <w:rFonts w:ascii="宋体" w:hint="eastAsia"/>
          <w:sz w:val="28"/>
          <w:szCs w:val="28"/>
        </w:rPr>
        <w:t>专业学生</w:t>
      </w:r>
      <w:r>
        <w:rPr>
          <w:rFonts w:ascii="宋体" w:hAnsi="宋体" w:hint="eastAsia"/>
          <w:sz w:val="28"/>
          <w:szCs w:val="28"/>
        </w:rPr>
        <w:t>岗位</w:t>
      </w:r>
      <w:r>
        <w:rPr>
          <w:rFonts w:ascii="宋体" w:hint="eastAsia"/>
          <w:sz w:val="28"/>
          <w:szCs w:val="28"/>
        </w:rPr>
        <w:t>实习突破《规定》第</w:t>
      </w:r>
      <w:r w:rsidR="00F6642F">
        <w:rPr>
          <w:rFonts w:ascii="宋体" w:hint="eastAsia"/>
          <w:sz w:val="28"/>
          <w:szCs w:val="28"/>
        </w:rPr>
        <w:t>十二</w:t>
      </w:r>
      <w:r>
        <w:rPr>
          <w:rFonts w:ascii="宋体" w:hint="eastAsia"/>
          <w:sz w:val="28"/>
          <w:szCs w:val="28"/>
        </w:rPr>
        <w:t>条要求（</w:t>
      </w:r>
      <w:r>
        <w:rPr>
          <w:rFonts w:ascii="宋体" w:hAnsi="宋体" w:hint="eastAsia"/>
          <w:sz w:val="28"/>
          <w:szCs w:val="28"/>
        </w:rPr>
        <w:t>岗位</w:t>
      </w:r>
      <w:r>
        <w:rPr>
          <w:rFonts w:ascii="宋体" w:hint="eastAsia"/>
          <w:sz w:val="28"/>
          <w:szCs w:val="28"/>
        </w:rPr>
        <w:t>实习时间超过6个月）是必要的。</w:t>
      </w:r>
    </w:p>
    <w:p w14:paraId="350FA585" w14:textId="4B201AD4" w:rsidR="00AC45B0" w:rsidRDefault="00B26189">
      <w:pPr>
        <w:ind w:firstLineChars="200" w:firstLine="560"/>
        <w:rPr>
          <w:rFonts w:ascii="宋体" w:hAnsi="宋体" w:hint="eastAsia"/>
          <w:sz w:val="28"/>
          <w:szCs w:val="28"/>
        </w:rPr>
      </w:pPr>
      <w:r>
        <w:rPr>
          <w:rFonts w:ascii="宋体" w:hAnsi="宋体" w:hint="eastAsia"/>
          <w:sz w:val="28"/>
          <w:szCs w:val="28"/>
        </w:rPr>
        <w:t>（三）医疗</w:t>
      </w:r>
      <w:r w:rsidR="00965F05">
        <w:rPr>
          <w:rFonts w:ascii="宋体" w:hAnsi="宋体" w:hint="eastAsia"/>
          <w:sz w:val="28"/>
          <w:szCs w:val="28"/>
        </w:rPr>
        <w:t>卫生</w:t>
      </w:r>
      <w:r>
        <w:rPr>
          <w:rFonts w:ascii="宋体" w:hAnsi="宋体" w:hint="eastAsia"/>
          <w:sz w:val="28"/>
          <w:szCs w:val="28"/>
        </w:rPr>
        <w:t>工作具有连续性、不间断性的特殊要求</w:t>
      </w:r>
    </w:p>
    <w:p w14:paraId="344DA719" w14:textId="73844B24" w:rsidR="00AC45B0" w:rsidRPr="00965F05" w:rsidRDefault="00965F05" w:rsidP="00965F05">
      <w:pPr>
        <w:ind w:firstLineChars="200" w:firstLine="560"/>
        <w:rPr>
          <w:rFonts w:ascii="宋体"/>
          <w:sz w:val="28"/>
          <w:szCs w:val="28"/>
        </w:rPr>
      </w:pPr>
      <w:r>
        <w:rPr>
          <w:rFonts w:ascii="宋体" w:hAnsi="宋体" w:hint="eastAsia"/>
          <w:sz w:val="28"/>
          <w:szCs w:val="28"/>
        </w:rPr>
        <w:t>预防医学</w:t>
      </w:r>
      <w:r w:rsidR="00B26189">
        <w:rPr>
          <w:rFonts w:ascii="宋体" w:hAnsi="宋体" w:hint="eastAsia"/>
          <w:sz w:val="28"/>
          <w:szCs w:val="28"/>
        </w:rPr>
        <w:t>专业学生实习工作是医疗</w:t>
      </w:r>
      <w:r>
        <w:rPr>
          <w:rFonts w:ascii="宋体" w:hAnsi="宋体" w:hint="eastAsia"/>
          <w:sz w:val="28"/>
          <w:szCs w:val="28"/>
        </w:rPr>
        <w:t>卫生</w:t>
      </w:r>
      <w:r w:rsidR="00B26189">
        <w:rPr>
          <w:rFonts w:ascii="宋体" w:hAnsi="宋体" w:hint="eastAsia"/>
          <w:sz w:val="28"/>
          <w:szCs w:val="28"/>
        </w:rPr>
        <w:t>工作，而医疗</w:t>
      </w:r>
      <w:r>
        <w:rPr>
          <w:rFonts w:ascii="宋体" w:hAnsi="宋体" w:hint="eastAsia"/>
          <w:sz w:val="28"/>
          <w:szCs w:val="28"/>
        </w:rPr>
        <w:t>卫生</w:t>
      </w:r>
      <w:r w:rsidR="00B26189">
        <w:rPr>
          <w:rFonts w:ascii="宋体" w:hAnsi="宋体" w:hint="eastAsia"/>
          <w:sz w:val="28"/>
          <w:szCs w:val="28"/>
        </w:rPr>
        <w:t>工作具有连续性、不间断性的特殊要求，学生</w:t>
      </w:r>
      <w:r>
        <w:rPr>
          <w:rFonts w:ascii="宋体" w:hAnsi="宋体" w:hint="eastAsia"/>
          <w:sz w:val="28"/>
          <w:szCs w:val="28"/>
        </w:rPr>
        <w:t>在临床</w:t>
      </w:r>
      <w:r w:rsidR="00B26189">
        <w:rPr>
          <w:rFonts w:ascii="宋体" w:hAnsi="宋体" w:hint="eastAsia"/>
          <w:sz w:val="28"/>
          <w:szCs w:val="28"/>
        </w:rPr>
        <w:t>实习工作的内容和实施是根据患者的病情需要而决定的，时间就是生命，不管是法定节假日或者是白天、晚上，都需要对患者进行病情观察、治疗等。</w:t>
      </w:r>
      <w:r>
        <w:rPr>
          <w:rFonts w:ascii="宋体" w:hAnsi="宋体" w:hint="eastAsia"/>
          <w:sz w:val="28"/>
          <w:szCs w:val="28"/>
        </w:rPr>
        <w:t>此外，学生在</w:t>
      </w:r>
      <w:r w:rsidRPr="001420A6">
        <w:rPr>
          <w:rFonts w:ascii="宋体" w:hint="eastAsia"/>
          <w:sz w:val="28"/>
          <w:szCs w:val="28"/>
        </w:rPr>
        <w:t>疾病预防控制机构</w:t>
      </w:r>
      <w:r>
        <w:rPr>
          <w:rFonts w:ascii="宋体" w:hint="eastAsia"/>
          <w:sz w:val="28"/>
          <w:szCs w:val="28"/>
        </w:rPr>
        <w:t>等单位进行专业实习，主要是</w:t>
      </w:r>
      <w:r>
        <w:rPr>
          <w:rFonts w:ascii="Arial" w:hAnsi="Arial" w:cs="Arial"/>
          <w:color w:val="111111"/>
          <w:sz w:val="27"/>
          <w:szCs w:val="27"/>
          <w:shd w:val="clear" w:color="auto" w:fill="FFFFFF"/>
        </w:rPr>
        <w:t>通过对疾病、残疾和伤害的预防控制，创造健康环境，维护社会稳定，保障国家安全，促进人民健康；开展食品安全、职业安全、健康相关产品安全、放射卫生、环境卫生、妇女儿童保健等各项公共卫生业务管理工作。</w:t>
      </w:r>
      <w:r w:rsidR="005D2461" w:rsidRPr="005D2461">
        <w:rPr>
          <w:rFonts w:ascii="Arial" w:hAnsi="Arial" w:cs="Arial" w:hint="eastAsia"/>
          <w:color w:val="111111"/>
          <w:sz w:val="27"/>
          <w:szCs w:val="27"/>
          <w:shd w:val="clear" w:color="auto" w:fill="FFFFFF"/>
        </w:rPr>
        <w:t>尤其是面对突</w:t>
      </w:r>
      <w:r w:rsidR="005D2461" w:rsidRPr="005D2461">
        <w:rPr>
          <w:rFonts w:ascii="Arial" w:hAnsi="Arial" w:cs="Arial" w:hint="eastAsia"/>
          <w:color w:val="111111"/>
          <w:sz w:val="27"/>
          <w:szCs w:val="27"/>
          <w:shd w:val="clear" w:color="auto" w:fill="FFFFFF"/>
        </w:rPr>
        <w:lastRenderedPageBreak/>
        <w:t>发疫情时，公共卫生专业人员需要第一时间快速响应，采取有效的措施，遏制疫情的扩散，保障群众的健康安全。</w:t>
      </w:r>
      <w:r w:rsidR="00B26189">
        <w:rPr>
          <w:rFonts w:ascii="宋体" w:hAnsi="宋体" w:hint="eastAsia"/>
          <w:sz w:val="28"/>
          <w:szCs w:val="28"/>
        </w:rPr>
        <w:t>因此，</w:t>
      </w:r>
      <w:r w:rsidR="00B26189">
        <w:rPr>
          <w:rFonts w:ascii="宋体" w:hint="eastAsia"/>
          <w:sz w:val="28"/>
          <w:szCs w:val="28"/>
        </w:rPr>
        <w:t>高职</w:t>
      </w:r>
      <w:r>
        <w:rPr>
          <w:rFonts w:ascii="宋体" w:hint="eastAsia"/>
          <w:sz w:val="28"/>
          <w:szCs w:val="28"/>
        </w:rPr>
        <w:t>预防医学</w:t>
      </w:r>
      <w:r w:rsidR="00B26189">
        <w:rPr>
          <w:rFonts w:ascii="宋体" w:hint="eastAsia"/>
          <w:sz w:val="28"/>
          <w:szCs w:val="28"/>
        </w:rPr>
        <w:t>专业学生</w:t>
      </w:r>
      <w:r w:rsidR="00B26189">
        <w:rPr>
          <w:rFonts w:ascii="宋体" w:hAnsi="宋体" w:hint="eastAsia"/>
          <w:sz w:val="28"/>
          <w:szCs w:val="28"/>
        </w:rPr>
        <w:t>岗位</w:t>
      </w:r>
      <w:r w:rsidR="00B26189">
        <w:rPr>
          <w:rFonts w:ascii="宋体" w:hint="eastAsia"/>
          <w:sz w:val="28"/>
          <w:szCs w:val="28"/>
        </w:rPr>
        <w:t>实习</w:t>
      </w:r>
      <w:r w:rsidR="00B26189">
        <w:rPr>
          <w:rFonts w:ascii="宋体" w:hAnsi="宋体" w:hint="eastAsia"/>
          <w:sz w:val="28"/>
          <w:szCs w:val="28"/>
        </w:rPr>
        <w:t>突破《规定》第</w:t>
      </w:r>
      <w:r w:rsidR="00F6642F">
        <w:rPr>
          <w:rFonts w:ascii="宋体" w:hAnsi="宋体" w:hint="eastAsia"/>
          <w:sz w:val="28"/>
          <w:szCs w:val="28"/>
        </w:rPr>
        <w:t>十七</w:t>
      </w:r>
      <w:r w:rsidR="00B26189">
        <w:rPr>
          <w:rFonts w:ascii="宋体" w:hAnsi="宋体" w:hint="eastAsia"/>
          <w:sz w:val="28"/>
          <w:szCs w:val="28"/>
        </w:rPr>
        <w:t>条要求（安排学生在法定节假日实习、安排学生加班和夜班）</w:t>
      </w:r>
      <w:r w:rsidR="00B26189">
        <w:rPr>
          <w:rFonts w:ascii="宋体" w:hint="eastAsia"/>
          <w:sz w:val="28"/>
          <w:szCs w:val="28"/>
        </w:rPr>
        <w:t>是必要的</w:t>
      </w:r>
      <w:r w:rsidR="00B26189">
        <w:rPr>
          <w:rFonts w:ascii="宋体" w:hAnsi="宋体" w:hint="eastAsia"/>
          <w:sz w:val="28"/>
          <w:szCs w:val="28"/>
        </w:rPr>
        <w:t>。</w:t>
      </w:r>
    </w:p>
    <w:p w14:paraId="2210445F" w14:textId="77777777" w:rsidR="00AC45B0" w:rsidRDefault="00B26189">
      <w:pPr>
        <w:ind w:firstLineChars="200" w:firstLine="560"/>
        <w:rPr>
          <w:rFonts w:ascii="宋体"/>
          <w:sz w:val="28"/>
          <w:szCs w:val="28"/>
        </w:rPr>
      </w:pPr>
      <w:r>
        <w:rPr>
          <w:rFonts w:ascii="宋体" w:hAnsi="宋体" w:hint="eastAsia"/>
          <w:sz w:val="28"/>
          <w:szCs w:val="28"/>
        </w:rPr>
        <w:t>二、可行性</w:t>
      </w:r>
    </w:p>
    <w:p w14:paraId="651BC5A1" w14:textId="77777777" w:rsidR="00AC45B0" w:rsidRDefault="00B26189">
      <w:pPr>
        <w:ind w:firstLineChars="200" w:firstLine="560"/>
        <w:rPr>
          <w:rFonts w:ascii="宋体"/>
          <w:sz w:val="28"/>
          <w:szCs w:val="28"/>
        </w:rPr>
      </w:pPr>
      <w:r>
        <w:rPr>
          <w:rFonts w:ascii="宋体" w:hAnsi="宋体" w:hint="eastAsia"/>
          <w:sz w:val="28"/>
          <w:szCs w:val="28"/>
        </w:rPr>
        <w:t>（一）专业人才培养目标明确</w:t>
      </w:r>
    </w:p>
    <w:p w14:paraId="75799883" w14:textId="27298C39" w:rsidR="00AC45B0" w:rsidRDefault="00B26189">
      <w:pPr>
        <w:ind w:firstLineChars="200" w:firstLine="560"/>
        <w:rPr>
          <w:rFonts w:ascii="宋体"/>
          <w:sz w:val="28"/>
          <w:szCs w:val="28"/>
        </w:rPr>
      </w:pPr>
      <w:r>
        <w:rPr>
          <w:rFonts w:ascii="宋体" w:hAnsi="宋体" w:hint="eastAsia"/>
          <w:sz w:val="28"/>
          <w:szCs w:val="28"/>
        </w:rPr>
        <w:t>学校积极创新人才培养评价方式，探索学校、行业部门、用人单位共同参与评价的教学质量多主体评价模式，吸纳更多行业企业和社会有关方面组织参与考核评价。学校按照本专业教学计划、教学大纲的要求，在实习环节上，以实习单位评价为主，学校评价为辅，突出对学生实习过程中表现出的专业技术能力和职业素养的评价。学校主动加强与</w:t>
      </w:r>
      <w:r w:rsidR="002042CE">
        <w:rPr>
          <w:rFonts w:ascii="宋体" w:hAnsi="宋体" w:hint="eastAsia"/>
          <w:sz w:val="28"/>
          <w:szCs w:val="28"/>
        </w:rPr>
        <w:t>实习单位</w:t>
      </w:r>
      <w:r>
        <w:rPr>
          <w:rFonts w:ascii="宋体" w:hAnsi="宋体" w:hint="eastAsia"/>
          <w:sz w:val="28"/>
          <w:szCs w:val="28"/>
        </w:rPr>
        <w:t>的联系，深度推进院校对接，深化合作育人，充分发挥医疗</w:t>
      </w:r>
      <w:r w:rsidR="002042CE">
        <w:rPr>
          <w:rFonts w:ascii="宋体" w:hAnsi="宋体" w:hint="eastAsia"/>
          <w:sz w:val="28"/>
          <w:szCs w:val="28"/>
        </w:rPr>
        <w:t>卫生</w:t>
      </w:r>
      <w:r>
        <w:rPr>
          <w:rFonts w:ascii="宋体" w:hAnsi="宋体" w:hint="eastAsia"/>
          <w:sz w:val="28"/>
          <w:szCs w:val="28"/>
        </w:rPr>
        <w:t>专家的作用，激励合作办学</w:t>
      </w:r>
      <w:r w:rsidR="002042CE">
        <w:rPr>
          <w:rFonts w:ascii="宋体" w:hAnsi="宋体" w:hint="eastAsia"/>
          <w:sz w:val="28"/>
          <w:szCs w:val="28"/>
        </w:rPr>
        <w:t>单位</w:t>
      </w:r>
      <w:r>
        <w:rPr>
          <w:rFonts w:ascii="宋体" w:hAnsi="宋体" w:hint="eastAsia"/>
          <w:sz w:val="28"/>
          <w:szCs w:val="28"/>
        </w:rPr>
        <w:t>在参与人才培养规划、课程开发、课程教学、实训基地建设、师资队伍培养、学生见习实习和管理方面发挥更加积极主动作用。</w:t>
      </w:r>
    </w:p>
    <w:p w14:paraId="54DCD06D" w14:textId="77777777" w:rsidR="00AC45B0" w:rsidRDefault="00B26189">
      <w:pPr>
        <w:ind w:firstLineChars="200" w:firstLine="560"/>
        <w:rPr>
          <w:rFonts w:ascii="宋体"/>
          <w:sz w:val="28"/>
          <w:szCs w:val="28"/>
        </w:rPr>
      </w:pPr>
      <w:r>
        <w:rPr>
          <w:rFonts w:ascii="宋体" w:hAnsi="宋体" w:hint="eastAsia"/>
          <w:sz w:val="28"/>
          <w:szCs w:val="28"/>
        </w:rPr>
        <w:t>（二）实习条件能满足本专业实习教学的需求</w:t>
      </w:r>
    </w:p>
    <w:p w14:paraId="3634C2BC" w14:textId="7C88BB46" w:rsidR="00AC45B0" w:rsidRDefault="00B26189">
      <w:pPr>
        <w:ind w:firstLineChars="200" w:firstLine="560"/>
        <w:rPr>
          <w:rFonts w:ascii="宋体" w:hAnsi="宋体" w:hint="eastAsia"/>
          <w:sz w:val="28"/>
          <w:szCs w:val="28"/>
        </w:rPr>
      </w:pPr>
      <w:r>
        <w:rPr>
          <w:rFonts w:ascii="宋体" w:hAnsi="宋体" w:hint="eastAsia"/>
          <w:sz w:val="28"/>
          <w:szCs w:val="28"/>
        </w:rPr>
        <w:t>1.实习单位：符合教育部、国家卫生和计划生育委员会等部门颁发的文件要求，包括</w:t>
      </w:r>
      <w:r w:rsidR="002042CE" w:rsidRPr="00B820E4">
        <w:rPr>
          <w:rFonts w:ascii="宋体" w:hint="eastAsia"/>
          <w:sz w:val="28"/>
          <w:szCs w:val="28"/>
        </w:rPr>
        <w:t>二级及以上综合性医院、县（区）级以上疾病预防控制机构、社区卫生服务中心和乡镇卫生院等单位</w:t>
      </w:r>
      <w:r>
        <w:rPr>
          <w:rFonts w:ascii="宋体" w:hAnsi="宋体" w:hint="eastAsia"/>
          <w:sz w:val="28"/>
          <w:szCs w:val="28"/>
        </w:rPr>
        <w:t>，有专门的实习管理部门和管理人员，制度健全，管理规范。</w:t>
      </w:r>
    </w:p>
    <w:p w14:paraId="211F77AC" w14:textId="1A065FB9" w:rsidR="00AC45B0" w:rsidRDefault="00B26189">
      <w:pPr>
        <w:ind w:firstLineChars="200" w:firstLine="560"/>
        <w:rPr>
          <w:rFonts w:ascii="宋体" w:hAnsi="宋体" w:hint="eastAsia"/>
          <w:sz w:val="28"/>
          <w:szCs w:val="28"/>
        </w:rPr>
      </w:pPr>
      <w:r>
        <w:rPr>
          <w:rFonts w:ascii="宋体" w:hAnsi="宋体" w:hint="eastAsia"/>
          <w:sz w:val="28"/>
          <w:szCs w:val="28"/>
        </w:rPr>
        <w:t>2.设施条件：</w:t>
      </w:r>
      <w:r w:rsidR="002042CE" w:rsidRPr="002042CE">
        <w:rPr>
          <w:rFonts w:ascii="宋体" w:hAnsi="宋体" w:hint="eastAsia"/>
          <w:sz w:val="28"/>
          <w:szCs w:val="28"/>
        </w:rPr>
        <w:t>专业设施配备和见习场所等能满足见习实践项目的基本要求</w:t>
      </w:r>
      <w:r w:rsidR="002042CE">
        <w:rPr>
          <w:rFonts w:ascii="宋体" w:hAnsi="宋体" w:hint="eastAsia"/>
          <w:sz w:val="28"/>
          <w:szCs w:val="28"/>
        </w:rPr>
        <w:t>。</w:t>
      </w:r>
    </w:p>
    <w:p w14:paraId="4F3EBF00" w14:textId="67DB2C6B" w:rsidR="00AC45B0" w:rsidRDefault="00B26189">
      <w:pPr>
        <w:ind w:firstLineChars="200" w:firstLine="560"/>
        <w:rPr>
          <w:rFonts w:ascii="宋体" w:hAnsi="宋体" w:hint="eastAsia"/>
          <w:sz w:val="28"/>
          <w:szCs w:val="28"/>
        </w:rPr>
      </w:pPr>
      <w:r>
        <w:rPr>
          <w:rFonts w:ascii="宋体" w:hAnsi="宋体" w:hint="eastAsia"/>
          <w:sz w:val="28"/>
          <w:szCs w:val="28"/>
        </w:rPr>
        <w:t>3.实习带教人员（指导教师）：具有行业执业资格、中级或以上专业技术职称、5年以上本专业工作经历，具有扎实的专业知识、较强的专业技能和良好的</w:t>
      </w:r>
      <w:r>
        <w:rPr>
          <w:rFonts w:ascii="宋体" w:hAnsi="宋体" w:hint="eastAsia"/>
          <w:sz w:val="28"/>
          <w:szCs w:val="28"/>
        </w:rPr>
        <w:lastRenderedPageBreak/>
        <w:t>带教意识，经过相应的兼职教师培训，能按实习计划（大纲）为实习生讲授专业理论知识、训练专业技能、培育职业素养、评估实习效果、鉴定实习成绩，检查督促学生完成各项实习任务</w:t>
      </w:r>
      <w:r w:rsidR="002042CE" w:rsidRPr="002042CE">
        <w:rPr>
          <w:rFonts w:ascii="宋体" w:hAnsi="宋体" w:hint="eastAsia"/>
          <w:sz w:val="28"/>
          <w:szCs w:val="28"/>
        </w:rPr>
        <w:t>。实习带教指导老师与实习生比例 1:1～3</w:t>
      </w:r>
      <w:r w:rsidR="002042CE">
        <w:rPr>
          <w:rFonts w:ascii="宋体" w:hAnsi="宋体" w:hint="eastAsia"/>
          <w:sz w:val="28"/>
          <w:szCs w:val="28"/>
        </w:rPr>
        <w:t>。</w:t>
      </w:r>
    </w:p>
    <w:p w14:paraId="353241B6" w14:textId="2BE65037" w:rsidR="00AC45B0" w:rsidRPr="00C703CF" w:rsidRDefault="00B26189" w:rsidP="00C703CF">
      <w:pPr>
        <w:ind w:firstLineChars="200" w:firstLine="560"/>
        <w:rPr>
          <w:rFonts w:ascii="宋体" w:hAnsi="宋体" w:hint="eastAsia"/>
          <w:sz w:val="28"/>
          <w:szCs w:val="28"/>
        </w:rPr>
      </w:pPr>
      <w:r>
        <w:rPr>
          <w:rFonts w:ascii="宋体" w:hAnsi="宋体" w:hint="eastAsia"/>
          <w:sz w:val="28"/>
          <w:szCs w:val="28"/>
        </w:rPr>
        <w:t>4.</w:t>
      </w:r>
      <w:r w:rsidR="00C703CF" w:rsidRPr="00C703CF">
        <w:rPr>
          <w:rFonts w:hint="eastAsia"/>
        </w:rPr>
        <w:t xml:space="preserve"> </w:t>
      </w:r>
      <w:r w:rsidR="00C703CF" w:rsidRPr="00C703CF">
        <w:rPr>
          <w:rFonts w:ascii="宋体" w:hAnsi="宋体" w:hint="eastAsia"/>
          <w:sz w:val="28"/>
          <w:szCs w:val="28"/>
        </w:rPr>
        <w:t>校外</w:t>
      </w:r>
      <w:r w:rsidR="00111808">
        <w:rPr>
          <w:rFonts w:ascii="宋体" w:hAnsi="宋体" w:hint="eastAsia"/>
          <w:sz w:val="28"/>
          <w:szCs w:val="28"/>
        </w:rPr>
        <w:t>实习</w:t>
      </w:r>
      <w:r w:rsidR="00C703CF" w:rsidRPr="00C703CF">
        <w:rPr>
          <w:rFonts w:ascii="宋体" w:hAnsi="宋体" w:hint="eastAsia"/>
          <w:sz w:val="28"/>
          <w:szCs w:val="28"/>
        </w:rPr>
        <w:t>基地管理</w:t>
      </w:r>
      <w:r w:rsidR="00C703CF">
        <w:rPr>
          <w:rFonts w:ascii="宋体" w:hAnsi="宋体" w:hint="eastAsia"/>
          <w:sz w:val="28"/>
          <w:szCs w:val="28"/>
        </w:rPr>
        <w:t>：</w:t>
      </w:r>
      <w:r w:rsidR="00C703CF" w:rsidRPr="00C703CF">
        <w:rPr>
          <w:rFonts w:ascii="宋体" w:hAnsi="宋体" w:hint="eastAsia"/>
          <w:sz w:val="28"/>
          <w:szCs w:val="28"/>
        </w:rPr>
        <w:t>校外</w:t>
      </w:r>
      <w:r w:rsidR="00111808">
        <w:rPr>
          <w:rFonts w:ascii="宋体" w:hAnsi="宋体" w:hint="eastAsia"/>
          <w:sz w:val="28"/>
          <w:szCs w:val="28"/>
        </w:rPr>
        <w:t>实习</w:t>
      </w:r>
      <w:r w:rsidR="00C703CF" w:rsidRPr="00C703CF">
        <w:rPr>
          <w:rFonts w:ascii="宋体" w:hAnsi="宋体" w:hint="eastAsia"/>
          <w:sz w:val="28"/>
          <w:szCs w:val="28"/>
        </w:rPr>
        <w:t>基地管理遵循“共建、共享、共管”的原则，由学校与医院、疾病预防控制中心、基层医疗卫生服务机构共同建设，共同享用，共同管理。实习管理以“协同理论”为指导理论，实行三级协同管理机制，即学校(教务部实习办公室) —实习医疗卫生机构(科教科或医务科)—实习科室（带教老师）。学校和医疗卫生机构的实习管理部门在实习教学中分别履行各自的职责，做好毕业实习生的管理和考核工作。带教老师需树立正确的教育观，贯彻落实立德树人的根本任务。各部门应经常性地深入各实习科室进行实习教学检查，及时了解实习计划的完成情况，解决教学中存在的问题，共同完成实习教学任务。</w:t>
      </w:r>
    </w:p>
    <w:sectPr w:rsidR="00AC45B0" w:rsidRPr="00C703CF">
      <w:headerReference w:type="default" r:id="rId7"/>
      <w:footerReference w:type="even" r:id="rId8"/>
      <w:footerReference w:type="default" r:id="rId9"/>
      <w:pgSz w:w="11906" w:h="16838"/>
      <w:pgMar w:top="1440"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065EB" w14:textId="77777777" w:rsidR="00496CAB" w:rsidRDefault="00496CAB">
      <w:r>
        <w:separator/>
      </w:r>
    </w:p>
  </w:endnote>
  <w:endnote w:type="continuationSeparator" w:id="0">
    <w:p w14:paraId="6172F988" w14:textId="77777777" w:rsidR="00496CAB" w:rsidRDefault="00496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4090C" w14:textId="77777777" w:rsidR="00AC45B0" w:rsidRDefault="00B26189">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14BEFC5" w14:textId="77777777" w:rsidR="00AC45B0" w:rsidRDefault="00AC45B0">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91A3F" w14:textId="77777777" w:rsidR="00AC45B0" w:rsidRDefault="00B26189">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rPr>
      <w:t>2</w:t>
    </w:r>
    <w:r>
      <w:rPr>
        <w:rStyle w:val="a7"/>
      </w:rPr>
      <w:fldChar w:fldCharType="end"/>
    </w:r>
  </w:p>
  <w:p w14:paraId="24A0C7F8" w14:textId="77777777" w:rsidR="00AC45B0" w:rsidRDefault="00AC45B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66BBF7" w14:textId="77777777" w:rsidR="00496CAB" w:rsidRDefault="00496CAB">
      <w:r>
        <w:separator/>
      </w:r>
    </w:p>
  </w:footnote>
  <w:footnote w:type="continuationSeparator" w:id="0">
    <w:p w14:paraId="17FA3A6D" w14:textId="77777777" w:rsidR="00496CAB" w:rsidRDefault="00496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19C8F" w14:textId="77777777" w:rsidR="00AC45B0" w:rsidRDefault="00AC45B0">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A1CCF"/>
    <w:rsid w:val="00111808"/>
    <w:rsid w:val="001420A6"/>
    <w:rsid w:val="00144A18"/>
    <w:rsid w:val="00192194"/>
    <w:rsid w:val="00192FA4"/>
    <w:rsid w:val="00193DB7"/>
    <w:rsid w:val="001C63CA"/>
    <w:rsid w:val="002042CE"/>
    <w:rsid w:val="00273AA8"/>
    <w:rsid w:val="0032680A"/>
    <w:rsid w:val="00331EE4"/>
    <w:rsid w:val="003330E5"/>
    <w:rsid w:val="00344B2B"/>
    <w:rsid w:val="003B4714"/>
    <w:rsid w:val="00407708"/>
    <w:rsid w:val="00484AFA"/>
    <w:rsid w:val="00496CAB"/>
    <w:rsid w:val="0057312D"/>
    <w:rsid w:val="00593D9F"/>
    <w:rsid w:val="005D2461"/>
    <w:rsid w:val="005E34A8"/>
    <w:rsid w:val="00613B0F"/>
    <w:rsid w:val="0068026C"/>
    <w:rsid w:val="0068121F"/>
    <w:rsid w:val="006831BA"/>
    <w:rsid w:val="006C5A49"/>
    <w:rsid w:val="006E7493"/>
    <w:rsid w:val="0070170D"/>
    <w:rsid w:val="00707B3D"/>
    <w:rsid w:val="00730D0B"/>
    <w:rsid w:val="00755D0B"/>
    <w:rsid w:val="0079693A"/>
    <w:rsid w:val="007B10E5"/>
    <w:rsid w:val="007D698B"/>
    <w:rsid w:val="00810B81"/>
    <w:rsid w:val="00817AD7"/>
    <w:rsid w:val="0084407D"/>
    <w:rsid w:val="00887264"/>
    <w:rsid w:val="00887387"/>
    <w:rsid w:val="00917E05"/>
    <w:rsid w:val="0093121E"/>
    <w:rsid w:val="009454BA"/>
    <w:rsid w:val="00962CB9"/>
    <w:rsid w:val="00965F05"/>
    <w:rsid w:val="00965FB3"/>
    <w:rsid w:val="009A34F2"/>
    <w:rsid w:val="00A5758D"/>
    <w:rsid w:val="00A70A0D"/>
    <w:rsid w:val="00A75B1A"/>
    <w:rsid w:val="00A77881"/>
    <w:rsid w:val="00A9390B"/>
    <w:rsid w:val="00AB3FD5"/>
    <w:rsid w:val="00AC45B0"/>
    <w:rsid w:val="00AC71E2"/>
    <w:rsid w:val="00AD1713"/>
    <w:rsid w:val="00B026EF"/>
    <w:rsid w:val="00B16B23"/>
    <w:rsid w:val="00B26189"/>
    <w:rsid w:val="00B53B9D"/>
    <w:rsid w:val="00B70FA7"/>
    <w:rsid w:val="00B74B00"/>
    <w:rsid w:val="00B820E4"/>
    <w:rsid w:val="00BD3063"/>
    <w:rsid w:val="00C24F33"/>
    <w:rsid w:val="00C34D3B"/>
    <w:rsid w:val="00C703CF"/>
    <w:rsid w:val="00CE6E74"/>
    <w:rsid w:val="00CF4541"/>
    <w:rsid w:val="00CF5854"/>
    <w:rsid w:val="00D5115E"/>
    <w:rsid w:val="00D54D42"/>
    <w:rsid w:val="00D726E5"/>
    <w:rsid w:val="00DA6241"/>
    <w:rsid w:val="00DB2309"/>
    <w:rsid w:val="00DB4A6B"/>
    <w:rsid w:val="00DC7648"/>
    <w:rsid w:val="00E10461"/>
    <w:rsid w:val="00E12153"/>
    <w:rsid w:val="00E40C9F"/>
    <w:rsid w:val="00E4721A"/>
    <w:rsid w:val="00E53AF8"/>
    <w:rsid w:val="00E87DF9"/>
    <w:rsid w:val="00E945AB"/>
    <w:rsid w:val="00EA1CCF"/>
    <w:rsid w:val="00EE5EF7"/>
    <w:rsid w:val="00F23C52"/>
    <w:rsid w:val="00F57331"/>
    <w:rsid w:val="00F6642F"/>
    <w:rsid w:val="00FA435F"/>
    <w:rsid w:val="00FB3763"/>
    <w:rsid w:val="445751BD"/>
    <w:rsid w:val="4B64284D"/>
    <w:rsid w:val="5E3958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9FB69E5"/>
  <w15:docId w15:val="{0353FA11-A117-4D19-8977-055B5C7CC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jc w:val="left"/>
    </w:pPr>
    <w:rPr>
      <w:sz w:val="18"/>
      <w:szCs w:val="18"/>
    </w:rPr>
  </w:style>
  <w:style w:type="paragraph" w:styleId="a5">
    <w:name w:val="header"/>
    <w:basedOn w:val="a"/>
    <w:link w:val="a6"/>
    <w:uiPriority w:val="99"/>
    <w:pPr>
      <w:pBdr>
        <w:bottom w:val="single" w:sz="6" w:space="1" w:color="auto"/>
      </w:pBdr>
      <w:tabs>
        <w:tab w:val="center" w:pos="4153"/>
        <w:tab w:val="right" w:pos="8306"/>
      </w:tabs>
      <w:snapToGrid w:val="0"/>
      <w:jc w:val="center"/>
    </w:pPr>
    <w:rPr>
      <w:sz w:val="18"/>
      <w:szCs w:val="18"/>
    </w:rPr>
  </w:style>
  <w:style w:type="character" w:styleId="a7">
    <w:name w:val="page number"/>
    <w:uiPriority w:val="99"/>
    <w:locked/>
    <w:rPr>
      <w:rFonts w:cs="Times New Roman"/>
    </w:rPr>
  </w:style>
  <w:style w:type="character" w:customStyle="1" w:styleId="a6">
    <w:name w:val="页眉 字符"/>
    <w:link w:val="a5"/>
    <w:uiPriority w:val="99"/>
    <w:locked/>
    <w:rPr>
      <w:rFonts w:cs="Times New Roman"/>
      <w:kern w:val="2"/>
      <w:sz w:val="18"/>
      <w:szCs w:val="18"/>
    </w:rPr>
  </w:style>
  <w:style w:type="character" w:customStyle="1" w:styleId="a4">
    <w:name w:val="页脚 字符"/>
    <w:link w:val="a3"/>
    <w:uiPriority w:val="99"/>
    <w:locked/>
    <w:rPr>
      <w:rFonts w:cs="Times New Roman"/>
      <w:kern w:val="2"/>
      <w:sz w:val="18"/>
      <w:szCs w:val="18"/>
    </w:rPr>
  </w:style>
  <w:style w:type="paragraph" w:styleId="a8">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5</Pages>
  <Words>1530</Words>
  <Characters>1531</Characters>
  <Application>Microsoft Office Word</Application>
  <DocSecurity>0</DocSecurity>
  <Lines>51</Lines>
  <Paragraphs>19</Paragraphs>
  <ScaleCrop>false</ScaleCrop>
  <Company/>
  <LinksUpToDate>false</LinksUpToDate>
  <CharactersWithSpaces>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广东茂名健康职业学院护理专业实习情况论证报告</dc:title>
  <dc:creator>123</dc:creator>
  <cp:lastModifiedBy>Xiao Liang</cp:lastModifiedBy>
  <cp:revision>24</cp:revision>
  <dcterms:created xsi:type="dcterms:W3CDTF">2017-09-22T06:38:00Z</dcterms:created>
  <dcterms:modified xsi:type="dcterms:W3CDTF">2025-05-06T11:28:00Z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