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5D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5740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2025年度教育科学规划项目（高等教育专项）</w:t>
      </w:r>
    </w:p>
    <w:p w14:paraId="284CB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拟推荐名单</w:t>
      </w:r>
    </w:p>
    <w:bookmarkEnd w:id="0"/>
    <w:p w14:paraId="6991E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2"/>
        <w:tblW w:w="500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5315"/>
        <w:gridCol w:w="1790"/>
      </w:tblGrid>
      <w:tr w14:paraId="337CE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1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项目名称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项目负责人</w:t>
            </w:r>
          </w:p>
        </w:tc>
      </w:tr>
      <w:tr w14:paraId="7A204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F2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5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大思政视域下高职院校《药物分析》课程“标准- 质量-生命”三位一体育人模式的研究与实践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0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翟丽君</w:t>
            </w:r>
          </w:p>
        </w:tc>
      </w:tr>
      <w:tr w14:paraId="4C300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9C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B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新质生产力视域下基于TEO理念数智融合构建中医护理技能人才培养路径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1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陆妃妃</w:t>
            </w:r>
          </w:p>
        </w:tc>
      </w:tr>
      <w:tr w14:paraId="72E5E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51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4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基于ARCS模型的特色化老年中医护理人才培养模式创新与实践路径研究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5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熊海燕</w:t>
            </w:r>
          </w:p>
        </w:tc>
      </w:tr>
      <w:tr w14:paraId="383A6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CE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2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构建“数字反哺”能力——职业教育培养大学生助力老年人数字融入的实践路径研究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2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周利容</w:t>
            </w:r>
          </w:p>
        </w:tc>
      </w:tr>
      <w:tr w14:paraId="540AC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1C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2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就业导向下岭南特色婴幼儿卫生保健课程的开发与实践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7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徐燕菊</w:t>
            </w:r>
          </w:p>
        </w:tc>
      </w:tr>
      <w:tr w14:paraId="173B7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2D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F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新质生产力视域下高职护理专业创新型人才培养路径研究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D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彭培艳</w:t>
            </w:r>
          </w:p>
        </w:tc>
      </w:tr>
      <w:tr w14:paraId="452C9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7A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F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“健康中国”背景下高职护理专业体重管理知识跨学科整合与教学模式创新研究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1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</w:t>
            </w:r>
          </w:p>
        </w:tc>
      </w:tr>
      <w:tr w14:paraId="0087D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72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1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高校思政课“三维四域双验”教学评价模型构建与实践研究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2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玲</w:t>
            </w:r>
          </w:p>
        </w:tc>
      </w:tr>
      <w:tr w14:paraId="4D754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B9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8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OBE-CIPP模式在高职教学评价中的应用研究--以《用药护理》课程为例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8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林丽飞</w:t>
            </w:r>
          </w:p>
        </w:tc>
      </w:tr>
      <w:tr w14:paraId="78900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D8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0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以大语言模型为驱动的体卫教协同体重管理干预效果研究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A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吴斯娴</w:t>
            </w:r>
          </w:p>
        </w:tc>
      </w:tr>
    </w:tbl>
    <w:p w14:paraId="7980ED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604322-B2F1-4FBA-9D21-05EF916387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C8F6F38-29F4-4BCA-BC11-974058024E7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BE6ED1E-6522-4051-8EEA-117658A3E5A0}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4" w:fontKey="{274FBE91-5575-4403-8E93-BAE0913950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75BE3"/>
    <w:rsid w:val="0DD7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2025-06-20T09:26:00Z</dcterms:created>
  <dc:creator>Melody_茵</dc:creator>
  <cp:lastModifiedBy>Melody_茵</cp:lastModifiedBy>
  <dcterms:modified xsi:type="dcterms:W3CDTF">2025-06-20T09:26:35Z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5DCFCE0F2A65485A87A11B28304E165C_11</vt:lpwstr>
  </property>
  <property fmtid="{D5CDD505-2E9C-101B-9397-08002B2CF9AE}" pid="4" name="KSOTemplateDocerSaveRecord">
    <vt:lpwstr>eyJoZGlkIjoiNDI0MzBhMzA2ZDU5ZGNiYjIwZDkwNDM4ODg3ZDA5OGMiLCJ1c2VySWQiOiIzMDgxNjM4MTIifQ==</vt:lpwstr>
  </property>
</Properties>
</file>